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516855" w:rsidRDefault="001D6F79"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EC1595" w:rsidRDefault="00E77477" w:rsidP="007579DF">
                  <w:pPr>
                    <w:suppressAutoHyphens/>
                    <w:jc w:val="both"/>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00817">
                    <w:rPr>
                      <w:sz w:val="20"/>
                      <w:szCs w:val="20"/>
                    </w:rPr>
                    <w:t>5.5.3. Государственное управление и отраслевые политики</w:t>
                  </w:r>
                  <w:r w:rsidRPr="00EC1595">
                    <w:rPr>
                      <w:sz w:val="20"/>
                      <w:szCs w:val="20"/>
                    </w:rPr>
                    <w:t xml:space="preserve">, утв. приказом ректора ОмГА от 28.03.2022 № </w:t>
                  </w:r>
                  <w:r w:rsidR="00516855" w:rsidRPr="00EC1595">
                    <w:rPr>
                      <w:sz w:val="20"/>
                      <w:szCs w:val="20"/>
                    </w:rPr>
                    <w:t>28</w:t>
                  </w:r>
                </w:p>
                <w:p w:rsidR="00E77477" w:rsidRPr="00EC1595" w:rsidRDefault="00E77477" w:rsidP="002140E6">
                  <w:pPr>
                    <w:suppressAutoHyphens/>
                    <w:jc w:val="both"/>
                  </w:pPr>
                </w:p>
              </w:txbxContent>
            </v:textbox>
          </v:shape>
        </w:pict>
      </w: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right="1"/>
        <w:contextualSpacing/>
        <w:jc w:val="center"/>
        <w:rPr>
          <w:rFonts w:eastAsia="Courier New"/>
          <w:noProof/>
          <w:lang w:bidi="ru-RU"/>
        </w:rPr>
      </w:pP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Частное учреждение образовательная организация высшего образования</w:t>
      </w: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«Омская гуманитарная академия»</w:t>
      </w:r>
    </w:p>
    <w:p w:rsidR="00533ABB" w:rsidRPr="00516855" w:rsidRDefault="00533ABB" w:rsidP="00533ABB">
      <w:pPr>
        <w:ind w:right="1"/>
        <w:contextualSpacing/>
        <w:jc w:val="center"/>
        <w:rPr>
          <w:rFonts w:eastAsia="Courier New"/>
          <w:noProof/>
          <w:sz w:val="28"/>
          <w:szCs w:val="28"/>
          <w:lang w:bidi="ru-RU"/>
        </w:rPr>
      </w:pPr>
      <w:r w:rsidRPr="00516855">
        <w:rPr>
          <w:rFonts w:eastAsia="Courier New"/>
          <w:noProof/>
          <w:lang w:bidi="ru-RU"/>
        </w:rPr>
        <w:t xml:space="preserve">Кафедра «Политологии, </w:t>
      </w:r>
      <w:r w:rsidRPr="00516855">
        <w:t>социально-гуманитарных дисциплин и иностранных языков</w:t>
      </w:r>
      <w:r w:rsidRPr="00516855">
        <w:rPr>
          <w:rFonts w:eastAsia="Courier New"/>
          <w:noProof/>
          <w:lang w:bidi="ru-RU"/>
        </w:rPr>
        <w:t>»</w:t>
      </w:r>
    </w:p>
    <w:p w:rsidR="002140E6" w:rsidRPr="00516855" w:rsidRDefault="002140E6" w:rsidP="002140E6">
      <w:pPr>
        <w:ind w:right="1"/>
        <w:contextualSpacing/>
        <w:jc w:val="center"/>
        <w:rPr>
          <w:rFonts w:eastAsia="Courier New"/>
          <w:noProof/>
          <w:sz w:val="28"/>
          <w:szCs w:val="28"/>
          <w:lang w:bidi="ru-RU"/>
        </w:rPr>
      </w:pPr>
    </w:p>
    <w:p w:rsidR="002140E6" w:rsidRPr="00516855" w:rsidRDefault="001D6F79"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jc w:val="center"/>
        <w:rPr>
          <w:lang w:eastAsia="en-US"/>
        </w:rPr>
      </w:pPr>
    </w:p>
    <w:p w:rsidR="002140E6" w:rsidRPr="00516855" w:rsidRDefault="002140E6" w:rsidP="002140E6">
      <w:pPr>
        <w:jc w:val="center"/>
        <w:rPr>
          <w:lang w:eastAsia="en-US"/>
        </w:rPr>
      </w:pPr>
    </w:p>
    <w:p w:rsidR="002140E6" w:rsidRPr="00516855" w:rsidRDefault="002140E6" w:rsidP="002140E6">
      <w:pPr>
        <w:suppressAutoHyphens/>
        <w:jc w:val="center"/>
        <w:rPr>
          <w:rFonts w:eastAsia="SimSun"/>
          <w:kern w:val="2"/>
          <w:lang w:eastAsia="hi-IN" w:bidi="hi-IN"/>
        </w:rPr>
      </w:pPr>
    </w:p>
    <w:p w:rsidR="002140E6" w:rsidRPr="00516855" w:rsidRDefault="002140E6" w:rsidP="002140E6">
      <w:pPr>
        <w:suppressAutoHyphens/>
        <w:jc w:val="center"/>
        <w:rPr>
          <w:rFonts w:eastAsia="SimSun"/>
          <w:kern w:val="2"/>
          <w:lang w:eastAsia="hi-IN" w:bidi="hi-IN"/>
        </w:rPr>
      </w:pPr>
      <w:r w:rsidRPr="00516855">
        <w:rPr>
          <w:rFonts w:eastAsia="SimSun"/>
          <w:kern w:val="2"/>
          <w:lang w:eastAsia="hi-IN" w:bidi="hi-IN"/>
        </w:rPr>
        <w:t>РАБОЧАЯ ПРОГРАММА ДИСЦИПЛИНЫ</w:t>
      </w:r>
    </w:p>
    <w:p w:rsidR="002140E6" w:rsidRPr="00516855" w:rsidRDefault="002140E6" w:rsidP="002140E6">
      <w:pPr>
        <w:tabs>
          <w:tab w:val="left" w:pos="708"/>
        </w:tabs>
        <w:jc w:val="center"/>
        <w:rPr>
          <w:b/>
        </w:rPr>
      </w:pPr>
    </w:p>
    <w:p w:rsidR="002140E6" w:rsidRPr="00516855" w:rsidRDefault="002140E6" w:rsidP="002140E6">
      <w:pPr>
        <w:suppressAutoHyphens/>
        <w:jc w:val="center"/>
        <w:rPr>
          <w:bCs/>
          <w:caps/>
          <w:sz w:val="32"/>
          <w:szCs w:val="32"/>
        </w:rPr>
      </w:pPr>
      <w:r w:rsidRPr="00516855">
        <w:rPr>
          <w:b/>
          <w:bCs/>
          <w:caps/>
          <w:sz w:val="32"/>
          <w:szCs w:val="32"/>
        </w:rPr>
        <w:t>история и философия науки</w:t>
      </w:r>
    </w:p>
    <w:p w:rsidR="002140E6" w:rsidRPr="00516855" w:rsidRDefault="00533ABB" w:rsidP="002140E6">
      <w:pPr>
        <w:suppressAutoHyphens/>
        <w:jc w:val="center"/>
        <w:rPr>
          <w:b/>
          <w:bCs/>
        </w:rPr>
      </w:pPr>
      <w:r w:rsidRPr="00516855">
        <w:rPr>
          <w:b/>
          <w:bCs/>
        </w:rPr>
        <w:t>2.1.4.2</w:t>
      </w:r>
    </w:p>
    <w:p w:rsidR="002140E6" w:rsidRPr="00516855" w:rsidRDefault="002140E6" w:rsidP="002140E6">
      <w:pPr>
        <w:suppressAutoHyphens/>
        <w:jc w:val="center"/>
        <w:rPr>
          <w:b/>
          <w:bCs/>
        </w:rPr>
      </w:pPr>
    </w:p>
    <w:p w:rsidR="00C2104C" w:rsidRPr="00516855" w:rsidRDefault="00C2104C" w:rsidP="00C2104C">
      <w:pPr>
        <w:suppressAutoHyphens/>
        <w:spacing w:after="200" w:line="276" w:lineRule="auto"/>
        <w:contextualSpacing/>
        <w:jc w:val="center"/>
        <w:outlineLvl w:val="0"/>
        <w:rPr>
          <w:rFonts w:eastAsia="Courier New"/>
          <w:lang w:bidi="ru-RU"/>
        </w:rPr>
      </w:pPr>
    </w:p>
    <w:p w:rsidR="00533ABB" w:rsidRPr="00516855" w:rsidRDefault="00533ABB" w:rsidP="00C2104C">
      <w:pPr>
        <w:suppressAutoHyphens/>
        <w:spacing w:after="200" w:line="276" w:lineRule="auto"/>
        <w:contextualSpacing/>
        <w:jc w:val="center"/>
        <w:outlineLvl w:val="0"/>
        <w:rPr>
          <w:rFonts w:cs="Calibri"/>
        </w:rPr>
      </w:pPr>
    </w:p>
    <w:p w:rsidR="00533ABB" w:rsidRPr="00516855" w:rsidRDefault="00533ABB" w:rsidP="00533ABB">
      <w:pPr>
        <w:ind w:right="1"/>
        <w:contextualSpacing/>
        <w:jc w:val="center"/>
        <w:rPr>
          <w:sz w:val="28"/>
          <w:szCs w:val="28"/>
        </w:rPr>
      </w:pPr>
      <w:r w:rsidRPr="00516855">
        <w:rPr>
          <w:rFonts w:eastAsia="Courier New"/>
          <w:sz w:val="28"/>
          <w:szCs w:val="28"/>
          <w:lang w:bidi="ru-RU"/>
        </w:rPr>
        <w:t xml:space="preserve">по </w:t>
      </w:r>
      <w:r w:rsidRPr="00516855">
        <w:rPr>
          <w:sz w:val="28"/>
          <w:szCs w:val="28"/>
        </w:rPr>
        <w:t>программе подготовки научных и научно-педагогических</w:t>
      </w:r>
    </w:p>
    <w:p w:rsidR="00533ABB" w:rsidRPr="00516855" w:rsidRDefault="00533ABB" w:rsidP="00533ABB">
      <w:pPr>
        <w:ind w:right="1"/>
        <w:contextualSpacing/>
        <w:jc w:val="center"/>
        <w:rPr>
          <w:sz w:val="28"/>
          <w:szCs w:val="28"/>
        </w:rPr>
      </w:pPr>
      <w:r w:rsidRPr="00516855">
        <w:rPr>
          <w:sz w:val="28"/>
          <w:szCs w:val="28"/>
        </w:rPr>
        <w:t>кадров в аспирантуре</w:t>
      </w:r>
      <w:r w:rsidRPr="00516855">
        <w:rPr>
          <w:rFonts w:eastAsia="Courier New"/>
          <w:sz w:val="28"/>
          <w:szCs w:val="28"/>
          <w:lang w:bidi="ru-RU"/>
        </w:rPr>
        <w:t xml:space="preserve"> </w:t>
      </w:r>
      <w:r w:rsidRPr="00516855">
        <w:rPr>
          <w:sz w:val="28"/>
          <w:szCs w:val="28"/>
        </w:rPr>
        <w:t>по научной специальности</w:t>
      </w:r>
    </w:p>
    <w:p w:rsidR="00533ABB" w:rsidRPr="00516855" w:rsidRDefault="00800817" w:rsidP="00533ABB">
      <w:pPr>
        <w:suppressAutoHyphens/>
        <w:spacing w:after="200" w:line="276" w:lineRule="auto"/>
        <w:jc w:val="center"/>
        <w:outlineLvl w:val="0"/>
        <w:rPr>
          <w:rFonts w:eastAsia="SimSun" w:cs="Calibri"/>
          <w:b/>
          <w:kern w:val="2"/>
          <w:lang w:eastAsia="hi-IN" w:bidi="hi-IN"/>
        </w:rPr>
      </w:pPr>
      <w:r>
        <w:rPr>
          <w:b/>
          <w:sz w:val="28"/>
          <w:szCs w:val="28"/>
        </w:rPr>
        <w:t>5.5.3. Государственное управление и отраслевые политики</w:t>
      </w:r>
    </w:p>
    <w:p w:rsidR="00533ABB" w:rsidRPr="00516855" w:rsidRDefault="00533ABB" w:rsidP="00533ABB">
      <w:pPr>
        <w:suppressAutoHyphens/>
        <w:spacing w:after="200" w:line="276" w:lineRule="auto"/>
        <w:jc w:val="center"/>
        <w:outlineLvl w:val="0"/>
        <w:rPr>
          <w:rFonts w:eastAsia="SimSun" w:cs="Calibri"/>
          <w:b/>
          <w:kern w:val="2"/>
          <w:lang w:eastAsia="hi-IN" w:bidi="hi-IN"/>
        </w:rPr>
      </w:pPr>
      <w:r w:rsidRPr="00516855">
        <w:rPr>
          <w:rFonts w:eastAsia="SimSun" w:cs="Calibri"/>
          <w:b/>
          <w:kern w:val="2"/>
          <w:lang w:eastAsia="hi-IN" w:bidi="hi-IN"/>
        </w:rPr>
        <w:t>Для обучающихся:</w:t>
      </w:r>
    </w:p>
    <w:p w:rsidR="00533ABB" w:rsidRPr="00516855" w:rsidRDefault="00533ABB" w:rsidP="00533ABB">
      <w:pPr>
        <w:suppressAutoHyphens/>
        <w:spacing w:line="276" w:lineRule="auto"/>
        <w:jc w:val="center"/>
        <w:rPr>
          <w:rFonts w:eastAsia="SimSun" w:cs="Calibri"/>
          <w:kern w:val="2"/>
          <w:lang w:eastAsia="hi-IN" w:bidi="hi-IN"/>
        </w:rPr>
      </w:pPr>
      <w:r w:rsidRPr="00516855">
        <w:rPr>
          <w:rFonts w:eastAsia="SimSun" w:cs="Calibri"/>
          <w:kern w:val="2"/>
          <w:lang w:eastAsia="hi-IN" w:bidi="hi-IN"/>
        </w:rPr>
        <w:t>очной формы обучения 2022 года набора</w:t>
      </w:r>
    </w:p>
    <w:p w:rsidR="00533ABB" w:rsidRPr="00516855" w:rsidRDefault="00533ABB" w:rsidP="00533ABB">
      <w:pPr>
        <w:suppressAutoHyphens/>
        <w:spacing w:line="276" w:lineRule="auto"/>
        <w:jc w:val="center"/>
        <w:rPr>
          <w:rFonts w:eastAsia="SimSun" w:cs="Calibri"/>
          <w:kern w:val="2"/>
          <w:lang w:eastAsia="hi-IN" w:bidi="hi-IN"/>
        </w:rPr>
      </w:pPr>
    </w:p>
    <w:p w:rsidR="00533ABB" w:rsidRPr="00516855" w:rsidRDefault="00533ABB" w:rsidP="00533ABB">
      <w:pPr>
        <w:suppressAutoHyphens/>
        <w:spacing w:after="200" w:line="276" w:lineRule="auto"/>
        <w:jc w:val="center"/>
        <w:rPr>
          <w:rFonts w:eastAsia="SimSun" w:cs="Calibri"/>
          <w:kern w:val="2"/>
          <w:lang w:eastAsia="hi-IN" w:bidi="hi-IN"/>
        </w:rPr>
      </w:pPr>
      <w:r w:rsidRPr="00516855">
        <w:rPr>
          <w:rFonts w:eastAsia="SimSun" w:cs="Calibri"/>
          <w:kern w:val="2"/>
          <w:lang w:eastAsia="hi-IN" w:bidi="hi-IN"/>
        </w:rPr>
        <w:t>на 2022/2023 учебный год</w:t>
      </w: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C2104C" w:rsidRPr="00516855" w:rsidRDefault="00533ABB" w:rsidP="001038A6">
      <w:pPr>
        <w:suppressAutoHyphens/>
        <w:spacing w:after="200" w:line="276" w:lineRule="auto"/>
        <w:contextualSpacing/>
        <w:jc w:val="center"/>
        <w:outlineLvl w:val="0"/>
        <w:rPr>
          <w:rFonts w:cs="Calibri"/>
        </w:rPr>
      </w:pPr>
      <w:r w:rsidRPr="00516855">
        <w:rPr>
          <w:rFonts w:cs="Calibri"/>
        </w:rPr>
        <w:t>Омск, 2022</w:t>
      </w:r>
    </w:p>
    <w:p w:rsidR="00533ABB" w:rsidRPr="00516855" w:rsidRDefault="00533ABB" w:rsidP="00533ABB">
      <w:pPr>
        <w:suppressAutoHyphens/>
        <w:spacing w:after="200" w:line="276" w:lineRule="auto"/>
        <w:contextualSpacing/>
        <w:outlineLvl w:val="0"/>
        <w:rPr>
          <w:spacing w:val="-3"/>
          <w:lang w:eastAsia="en-US"/>
        </w:rPr>
      </w:pPr>
      <w:r w:rsidRPr="00516855">
        <w:rPr>
          <w:spacing w:val="-3"/>
          <w:lang w:eastAsia="en-US"/>
        </w:rPr>
        <w:lastRenderedPageBreak/>
        <w:t>Составитель:</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t>д.ф.н., профессор ___________/В.Г. Пузиков/</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 xml:space="preserve">Рабочая программа дисциплины одобрена на заседании кафедры «Политологии, </w:t>
      </w:r>
      <w:r w:rsidRPr="00516855">
        <w:rPr>
          <w:rFonts w:eastAsia="Courier New"/>
          <w:noProof/>
          <w:lang w:bidi="ru-RU"/>
        </w:rPr>
        <w:t>социально-гуманитарных дисциплин и иностранных языков</w:t>
      </w:r>
      <w:r w:rsidRPr="00516855">
        <w:rPr>
          <w:spacing w:val="-3"/>
          <w:lang w:eastAsia="en-US"/>
        </w:rPr>
        <w:t>»</w:t>
      </w:r>
    </w:p>
    <w:p w:rsidR="00533ABB" w:rsidRPr="00516855" w:rsidRDefault="00533ABB" w:rsidP="00533ABB">
      <w:pPr>
        <w:jc w:val="both"/>
        <w:rPr>
          <w:spacing w:val="-3"/>
          <w:lang w:eastAsia="en-US"/>
        </w:rPr>
      </w:pPr>
      <w:r w:rsidRPr="00516855">
        <w:rPr>
          <w:spacing w:val="-3"/>
          <w:lang w:eastAsia="en-US"/>
        </w:rPr>
        <w:t>Протокол от 25.03.2022 г. № 8</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Зав. кафедрой д.и.н., профессор _________________ / Н.В. Греков /</w:t>
      </w:r>
    </w:p>
    <w:p w:rsidR="002140E6" w:rsidRPr="00516855" w:rsidRDefault="002140E6" w:rsidP="002140E6">
      <w:pPr>
        <w:rPr>
          <w:rFonts w:eastAsia="SimSun"/>
          <w:b/>
          <w:kern w:val="2"/>
          <w:lang w:eastAsia="hi-IN" w:bidi="hi-IN"/>
        </w:rPr>
      </w:pPr>
      <w:r w:rsidRPr="00516855">
        <w:rPr>
          <w:rFonts w:eastAsia="SimSun"/>
          <w:b/>
          <w:kern w:val="2"/>
          <w:lang w:eastAsia="hi-IN" w:bidi="hi-IN"/>
        </w:rPr>
        <w:br w:type="page"/>
      </w:r>
    </w:p>
    <w:p w:rsidR="002140E6" w:rsidRPr="00516855" w:rsidRDefault="002140E6" w:rsidP="002140E6">
      <w:pPr>
        <w:spacing w:after="200" w:line="276" w:lineRule="auto"/>
        <w:jc w:val="center"/>
        <w:rPr>
          <w:rFonts w:eastAsia="SimSun"/>
          <w:b/>
          <w:kern w:val="2"/>
          <w:lang w:eastAsia="hi-IN" w:bidi="hi-IN"/>
        </w:rPr>
      </w:pPr>
      <w:r w:rsidRPr="00516855">
        <w:rPr>
          <w:rFonts w:eastAsia="SimSun"/>
          <w:b/>
          <w:kern w:val="2"/>
          <w:lang w:eastAsia="hi-IN" w:bidi="hi-IN"/>
        </w:rPr>
        <w:lastRenderedPageBreak/>
        <w:t>СОДЕРЖАНИЕ</w:t>
      </w:r>
    </w:p>
    <w:p w:rsidR="002140E6" w:rsidRPr="00516855"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16855" w:rsidRPr="00516855" w:rsidTr="00DC29CD">
        <w:tc>
          <w:tcPr>
            <w:tcW w:w="562" w:type="dxa"/>
            <w:hideMark/>
          </w:tcPr>
          <w:p w:rsidR="00516855" w:rsidRPr="00516855" w:rsidRDefault="00516855" w:rsidP="00516855">
            <w:pPr>
              <w:jc w:val="center"/>
            </w:pPr>
            <w:bookmarkStart w:id="0" w:name="_Hlk99831782"/>
            <w:r w:rsidRPr="00516855">
              <w:t>1</w:t>
            </w:r>
          </w:p>
        </w:tc>
        <w:tc>
          <w:tcPr>
            <w:tcW w:w="8080" w:type="dxa"/>
            <w:hideMark/>
          </w:tcPr>
          <w:p w:rsidR="00516855" w:rsidRPr="00516855" w:rsidRDefault="00516855" w:rsidP="00516855">
            <w:pPr>
              <w:jc w:val="both"/>
            </w:pPr>
            <w:r w:rsidRPr="00516855">
              <w:t>Наименование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2</w:t>
            </w:r>
          </w:p>
        </w:tc>
        <w:tc>
          <w:tcPr>
            <w:tcW w:w="8080" w:type="dxa"/>
            <w:hideMark/>
          </w:tcPr>
          <w:p w:rsidR="00516855" w:rsidRPr="00516855" w:rsidRDefault="00516855" w:rsidP="00516855">
            <w:pPr>
              <w:jc w:val="both"/>
            </w:pPr>
            <w:r w:rsidRPr="0051685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3</w:t>
            </w:r>
          </w:p>
        </w:tc>
        <w:tc>
          <w:tcPr>
            <w:tcW w:w="8080" w:type="dxa"/>
            <w:hideMark/>
          </w:tcPr>
          <w:p w:rsidR="00516855" w:rsidRPr="00516855" w:rsidRDefault="00516855" w:rsidP="00516855">
            <w:pPr>
              <w:jc w:val="both"/>
              <w:rPr>
                <w:spacing w:val="4"/>
              </w:rPr>
            </w:pPr>
            <w:r w:rsidRPr="0051685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4</w:t>
            </w:r>
          </w:p>
        </w:tc>
        <w:tc>
          <w:tcPr>
            <w:tcW w:w="8080" w:type="dxa"/>
            <w:hideMark/>
          </w:tcPr>
          <w:p w:rsidR="00516855" w:rsidRPr="00516855" w:rsidRDefault="00516855" w:rsidP="00516855">
            <w:pPr>
              <w:jc w:val="both"/>
            </w:pPr>
            <w:r w:rsidRPr="0051685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5</w:t>
            </w:r>
          </w:p>
        </w:tc>
        <w:tc>
          <w:tcPr>
            <w:tcW w:w="8080" w:type="dxa"/>
            <w:hideMark/>
          </w:tcPr>
          <w:p w:rsidR="00516855" w:rsidRPr="00516855" w:rsidRDefault="00516855" w:rsidP="00516855">
            <w:pPr>
              <w:jc w:val="both"/>
            </w:pPr>
            <w:r w:rsidRPr="00516855">
              <w:t>Перечень учебно-методического обеспечения для самостоятельной работы обучающихся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6</w:t>
            </w:r>
          </w:p>
        </w:tc>
        <w:tc>
          <w:tcPr>
            <w:tcW w:w="8080" w:type="dxa"/>
            <w:hideMark/>
          </w:tcPr>
          <w:p w:rsidR="00516855" w:rsidRPr="00516855" w:rsidRDefault="00516855" w:rsidP="00516855">
            <w:pPr>
              <w:jc w:val="both"/>
            </w:pPr>
            <w:r w:rsidRPr="00516855">
              <w:t>Перечень основной и дополнительной учебной литературы, необходимой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7</w:t>
            </w:r>
          </w:p>
        </w:tc>
        <w:tc>
          <w:tcPr>
            <w:tcW w:w="8080" w:type="dxa"/>
            <w:hideMark/>
          </w:tcPr>
          <w:p w:rsidR="00516855" w:rsidRPr="00516855" w:rsidRDefault="00516855" w:rsidP="00516855">
            <w:pPr>
              <w:jc w:val="both"/>
            </w:pPr>
            <w:r w:rsidRPr="00516855">
              <w:t>Перечень ресурсов информационно-телекоммуникационной сети «Интернет», необходимых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8</w:t>
            </w:r>
          </w:p>
        </w:tc>
        <w:tc>
          <w:tcPr>
            <w:tcW w:w="8080" w:type="dxa"/>
            <w:hideMark/>
          </w:tcPr>
          <w:p w:rsidR="00516855" w:rsidRPr="00516855" w:rsidRDefault="00516855" w:rsidP="00516855">
            <w:pPr>
              <w:jc w:val="both"/>
            </w:pPr>
            <w:r w:rsidRPr="00516855">
              <w:t>Методические указания для обучающихся по освоению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9</w:t>
            </w:r>
          </w:p>
        </w:tc>
        <w:tc>
          <w:tcPr>
            <w:tcW w:w="8080" w:type="dxa"/>
            <w:hideMark/>
          </w:tcPr>
          <w:p w:rsidR="00516855" w:rsidRPr="00516855" w:rsidRDefault="00516855" w:rsidP="00516855">
            <w:pPr>
              <w:jc w:val="both"/>
            </w:pPr>
            <w:r w:rsidRPr="0051685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rPr>
          <w:trHeight w:val="645"/>
        </w:trPr>
        <w:tc>
          <w:tcPr>
            <w:tcW w:w="562" w:type="dxa"/>
            <w:hideMark/>
          </w:tcPr>
          <w:p w:rsidR="00516855" w:rsidRPr="00516855" w:rsidRDefault="00516855" w:rsidP="00516855">
            <w:pPr>
              <w:jc w:val="center"/>
            </w:pPr>
            <w:r w:rsidRPr="00516855">
              <w:t>10</w:t>
            </w:r>
          </w:p>
        </w:tc>
        <w:tc>
          <w:tcPr>
            <w:tcW w:w="8080" w:type="dxa"/>
            <w:hideMark/>
          </w:tcPr>
          <w:p w:rsidR="00516855" w:rsidRPr="00516855" w:rsidRDefault="00516855" w:rsidP="00516855">
            <w:pPr>
              <w:jc w:val="both"/>
            </w:pPr>
            <w:r w:rsidRPr="00516855">
              <w:t>Описание материально-технической базы, необходимой для осуществления образовательного процесса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bookmarkEnd w:id="0"/>
    </w:tbl>
    <w:p w:rsidR="000911D1" w:rsidRPr="00516855" w:rsidRDefault="000911D1" w:rsidP="002140E6">
      <w:pPr>
        <w:spacing w:after="200" w:line="276" w:lineRule="auto"/>
        <w:jc w:val="center"/>
        <w:rPr>
          <w:spacing w:val="-3"/>
          <w:lang w:eastAsia="en-US"/>
        </w:rPr>
      </w:pPr>
    </w:p>
    <w:p w:rsidR="002933E5" w:rsidRPr="00516855" w:rsidRDefault="000911D1" w:rsidP="00951F6B">
      <w:pPr>
        <w:spacing w:line="276" w:lineRule="auto"/>
        <w:ind w:firstLine="708"/>
        <w:rPr>
          <w:spacing w:val="-3"/>
          <w:lang w:eastAsia="en-US"/>
        </w:rPr>
      </w:pPr>
      <w:r w:rsidRPr="00516855">
        <w:rPr>
          <w:spacing w:val="-3"/>
          <w:lang w:eastAsia="en-US"/>
        </w:rPr>
        <w:br w:type="page"/>
      </w:r>
      <w:r w:rsidR="002933E5" w:rsidRPr="00516855">
        <w:rPr>
          <w:b/>
          <w:i/>
          <w:spacing w:val="-3"/>
          <w:lang w:eastAsia="en-US"/>
        </w:rPr>
        <w:lastRenderedPageBreak/>
        <w:t xml:space="preserve">Рабочая программа дисциплины составлена </w:t>
      </w:r>
      <w:r w:rsidR="002933E5" w:rsidRPr="00516855">
        <w:rPr>
          <w:b/>
          <w:i/>
          <w:lang w:eastAsia="en-US"/>
        </w:rPr>
        <w:t>в соответствии с:</w:t>
      </w:r>
    </w:p>
    <w:p w:rsidR="00533ABB" w:rsidRPr="00516855" w:rsidRDefault="00533ABB" w:rsidP="00533ABB">
      <w:pPr>
        <w:ind w:firstLine="709"/>
        <w:jc w:val="both"/>
        <w:rPr>
          <w:lang w:eastAsia="en-US"/>
        </w:rPr>
      </w:pPr>
      <w:r w:rsidRPr="00516855">
        <w:rPr>
          <w:lang w:eastAsia="en-US"/>
        </w:rPr>
        <w:t>- Федеральным законом Российской Федерации от 29.12.2012 № 273-ФЗ «Об образовании в Российской Федерации»;</w:t>
      </w:r>
    </w:p>
    <w:p w:rsidR="00533ABB" w:rsidRPr="00516855" w:rsidRDefault="00533ABB" w:rsidP="00533ABB">
      <w:pPr>
        <w:ind w:firstLine="709"/>
        <w:jc w:val="both"/>
        <w:rPr>
          <w:lang w:eastAsia="en-US"/>
        </w:rPr>
      </w:pPr>
      <w:r w:rsidRPr="0051685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16855">
        <w:t>;</w:t>
      </w:r>
    </w:p>
    <w:p w:rsidR="00533ABB" w:rsidRPr="00516855" w:rsidRDefault="00533ABB" w:rsidP="00533ABB">
      <w:pPr>
        <w:ind w:firstLine="709"/>
        <w:jc w:val="both"/>
      </w:pPr>
      <w:r w:rsidRPr="0051685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516855" w:rsidRDefault="00533ABB" w:rsidP="00533ABB">
      <w:pPr>
        <w:ind w:firstLine="709"/>
        <w:jc w:val="both"/>
        <w:rPr>
          <w:lang w:eastAsia="en-US"/>
        </w:rPr>
      </w:pPr>
      <w:r w:rsidRPr="0051685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16855">
        <w:rPr>
          <w:i/>
          <w:lang w:eastAsia="en-US"/>
        </w:rPr>
        <w:t>далее – Академия; ОмГА</w:t>
      </w:r>
      <w:r w:rsidRPr="00516855">
        <w:rPr>
          <w:lang w:eastAsia="en-US"/>
        </w:rPr>
        <w:t>):</w:t>
      </w:r>
    </w:p>
    <w:p w:rsidR="00516855" w:rsidRPr="00516855" w:rsidRDefault="00516855" w:rsidP="00516855">
      <w:pPr>
        <w:suppressAutoHyphens/>
        <w:ind w:firstLine="708"/>
        <w:jc w:val="both"/>
        <w:rPr>
          <w:lang w:eastAsia="en-US"/>
        </w:rPr>
      </w:pPr>
      <w:bookmarkStart w:id="1" w:name="_Hlk99829013"/>
      <w:r w:rsidRPr="00516855">
        <w:rPr>
          <w:lang w:eastAsia="en-US"/>
        </w:rPr>
        <w:t>- «Положением о подготовке научных и научно-педагогических кадров в аспирантуре»,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516855" w:rsidRDefault="00533ABB" w:rsidP="00533ABB">
      <w:pPr>
        <w:suppressAutoHyphens/>
        <w:ind w:firstLine="708"/>
        <w:jc w:val="both"/>
        <w:rPr>
          <w:lang w:eastAsia="en-US"/>
        </w:rPr>
      </w:pPr>
      <w:r w:rsidRPr="00516855">
        <w:rPr>
          <w:lang w:eastAsia="en-US"/>
        </w:rPr>
        <w:t xml:space="preserve">- учебным планом по основной профессиональной образовательной программе высшего образования – </w:t>
      </w:r>
      <w:r w:rsidRPr="00516855">
        <w:t>программе подготовки научных и</w:t>
      </w:r>
      <w:r w:rsidRPr="00516855">
        <w:rPr>
          <w:sz w:val="28"/>
          <w:szCs w:val="28"/>
        </w:rPr>
        <w:t xml:space="preserve"> </w:t>
      </w:r>
      <w:r w:rsidRPr="00516855">
        <w:t>научно-педагогических кадров в аспирантуре по научной специальности</w:t>
      </w:r>
      <w:r w:rsidRPr="00516855">
        <w:rPr>
          <w:sz w:val="28"/>
          <w:szCs w:val="28"/>
        </w:rPr>
        <w:t xml:space="preserve"> </w:t>
      </w:r>
      <w:r w:rsidR="00800817">
        <w:t>5.5.3. Государственное управление и отраслевые политики</w:t>
      </w:r>
      <w:r w:rsidRPr="00516855">
        <w:t xml:space="preserve">; </w:t>
      </w:r>
      <w:r w:rsidRPr="00516855">
        <w:rPr>
          <w:lang w:eastAsia="en-US"/>
        </w:rPr>
        <w:t>форма обучения – очная, на 2022/2023 учебный год, утвержденным приказом ректора от 28.03.2022 №</w:t>
      </w:r>
      <w:r w:rsidR="00516855" w:rsidRPr="00516855">
        <w:rPr>
          <w:lang w:eastAsia="en-US"/>
        </w:rPr>
        <w:t>28</w:t>
      </w:r>
      <w:r w:rsidRPr="00516855">
        <w:rPr>
          <w:lang w:eastAsia="en-US"/>
        </w:rPr>
        <w:t>;</w:t>
      </w:r>
    </w:p>
    <w:p w:rsidR="0053311C" w:rsidRPr="00516855" w:rsidRDefault="0053311C" w:rsidP="009E6944">
      <w:pPr>
        <w:suppressAutoHyphens/>
        <w:ind w:firstLine="708"/>
        <w:jc w:val="both"/>
        <w:rPr>
          <w:lang w:eastAsia="en-US"/>
        </w:rPr>
      </w:pPr>
    </w:p>
    <w:p w:rsidR="00A76E53" w:rsidRPr="00516855" w:rsidRDefault="00A76E53" w:rsidP="009F4070">
      <w:pPr>
        <w:snapToGrid w:val="0"/>
        <w:ind w:firstLine="709"/>
        <w:jc w:val="both"/>
      </w:pPr>
      <w:r w:rsidRPr="0051685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16855">
        <w:rPr>
          <w:b/>
          <w:bCs/>
        </w:rPr>
        <w:t>2.1.4.2</w:t>
      </w:r>
      <w:r w:rsidR="002140E6" w:rsidRPr="00516855">
        <w:rPr>
          <w:b/>
          <w:bCs/>
        </w:rPr>
        <w:t xml:space="preserve"> </w:t>
      </w:r>
      <w:r w:rsidR="009F4070" w:rsidRPr="00516855">
        <w:rPr>
          <w:b/>
        </w:rPr>
        <w:t>«</w:t>
      </w:r>
      <w:r w:rsidR="00A964E4" w:rsidRPr="00516855">
        <w:rPr>
          <w:b/>
        </w:rPr>
        <w:t>И</w:t>
      </w:r>
      <w:r w:rsidR="00825138" w:rsidRPr="00516855">
        <w:rPr>
          <w:b/>
        </w:rPr>
        <w:t>стория и философия науки</w:t>
      </w:r>
      <w:r w:rsidRPr="00516855">
        <w:rPr>
          <w:b/>
        </w:rPr>
        <w:t>»  в тече</w:t>
      </w:r>
      <w:r w:rsidR="009F4070" w:rsidRPr="00516855">
        <w:rPr>
          <w:b/>
        </w:rPr>
        <w:t xml:space="preserve">ние </w:t>
      </w:r>
      <w:r w:rsidR="000B56B5" w:rsidRPr="00516855">
        <w:rPr>
          <w:b/>
        </w:rPr>
        <w:t>202</w:t>
      </w:r>
      <w:r w:rsidR="00533ABB" w:rsidRPr="00516855">
        <w:rPr>
          <w:b/>
        </w:rPr>
        <w:t>2</w:t>
      </w:r>
      <w:r w:rsidR="000B56B5" w:rsidRPr="00516855">
        <w:rPr>
          <w:b/>
        </w:rPr>
        <w:t>/202</w:t>
      </w:r>
      <w:r w:rsidR="00533ABB" w:rsidRPr="00516855">
        <w:rPr>
          <w:b/>
        </w:rPr>
        <w:t>3</w:t>
      </w:r>
      <w:r w:rsidR="000B56B5" w:rsidRPr="00516855">
        <w:rPr>
          <w:b/>
        </w:rPr>
        <w:t xml:space="preserve"> учебного года</w:t>
      </w:r>
      <w:r w:rsidRPr="00516855">
        <w:rPr>
          <w:b/>
        </w:rPr>
        <w:t>:</w:t>
      </w:r>
    </w:p>
    <w:p w:rsidR="00A76E53" w:rsidRPr="00516855" w:rsidRDefault="00533ABB" w:rsidP="00D035A7">
      <w:pPr>
        <w:pStyle w:val="ConsPlusNormal"/>
        <w:jc w:val="both"/>
        <w:rPr>
          <w:rFonts w:ascii="Times New Roman" w:hAnsi="Times New Roman" w:cs="Times New Roman"/>
          <w:sz w:val="24"/>
          <w:szCs w:val="24"/>
        </w:rPr>
      </w:pPr>
      <w:r w:rsidRPr="0051685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00817">
        <w:rPr>
          <w:rFonts w:ascii="Times New Roman" w:hAnsi="Times New Roman" w:cs="Times New Roman"/>
          <w:sz w:val="24"/>
          <w:szCs w:val="24"/>
        </w:rPr>
        <w:t>5.5.3. Государственное управление и отраслевые политики</w:t>
      </w:r>
      <w:r w:rsidR="00E476C7" w:rsidRPr="00516855">
        <w:rPr>
          <w:rFonts w:ascii="Times New Roman" w:hAnsi="Times New Roman" w:cs="Times New Roman"/>
          <w:sz w:val="24"/>
          <w:szCs w:val="24"/>
        </w:rPr>
        <w:t xml:space="preserve"> </w:t>
      </w:r>
      <w:r w:rsidRPr="0051685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16855">
        <w:rPr>
          <w:rFonts w:ascii="Times New Roman" w:hAnsi="Times New Roman" w:cs="Times New Roman"/>
          <w:b/>
          <w:bCs/>
          <w:sz w:val="24"/>
          <w:szCs w:val="24"/>
        </w:rPr>
        <w:t>2.1.4.2</w:t>
      </w:r>
      <w:r w:rsidRPr="00516855">
        <w:rPr>
          <w:rFonts w:ascii="Times New Roman" w:hAnsi="Times New Roman" w:cs="Times New Roman"/>
          <w:b/>
          <w:sz w:val="24"/>
          <w:szCs w:val="24"/>
        </w:rPr>
        <w:t xml:space="preserve">  </w:t>
      </w:r>
      <w:r w:rsidR="002140E6" w:rsidRPr="00516855">
        <w:rPr>
          <w:rFonts w:ascii="Times New Roman" w:hAnsi="Times New Roman" w:cs="Times New Roman"/>
          <w:b/>
          <w:bCs/>
          <w:sz w:val="24"/>
          <w:szCs w:val="24"/>
        </w:rPr>
        <w:t xml:space="preserve"> </w:t>
      </w:r>
      <w:r w:rsidR="002140E6" w:rsidRPr="00516855">
        <w:rPr>
          <w:rFonts w:ascii="Times New Roman" w:hAnsi="Times New Roman" w:cs="Times New Roman"/>
          <w:b/>
          <w:sz w:val="24"/>
          <w:szCs w:val="24"/>
        </w:rPr>
        <w:t>«</w:t>
      </w:r>
      <w:r w:rsidR="00825138" w:rsidRPr="00516855">
        <w:rPr>
          <w:rFonts w:ascii="Times New Roman" w:hAnsi="Times New Roman" w:cs="Times New Roman"/>
          <w:b/>
          <w:sz w:val="24"/>
          <w:szCs w:val="24"/>
        </w:rPr>
        <w:t>История и философия науки</w:t>
      </w:r>
      <w:r w:rsidR="00792F22" w:rsidRPr="00516855">
        <w:rPr>
          <w:rFonts w:ascii="Times New Roman" w:hAnsi="Times New Roman" w:cs="Times New Roman"/>
          <w:b/>
          <w:sz w:val="24"/>
          <w:szCs w:val="24"/>
        </w:rPr>
        <w:t>»</w:t>
      </w:r>
      <w:r w:rsidR="00A76E53" w:rsidRPr="00516855">
        <w:rPr>
          <w:rFonts w:ascii="Times New Roman" w:hAnsi="Times New Roman" w:cs="Times New Roman"/>
          <w:sz w:val="24"/>
          <w:szCs w:val="24"/>
        </w:rPr>
        <w:t xml:space="preserve"> в тече</w:t>
      </w:r>
      <w:r w:rsidR="009F4070" w:rsidRPr="00516855">
        <w:rPr>
          <w:rFonts w:ascii="Times New Roman" w:hAnsi="Times New Roman" w:cs="Times New Roman"/>
          <w:sz w:val="24"/>
          <w:szCs w:val="24"/>
        </w:rPr>
        <w:t xml:space="preserve">ние </w:t>
      </w:r>
      <w:r w:rsidR="000B56B5" w:rsidRPr="00516855">
        <w:rPr>
          <w:rFonts w:ascii="Times New Roman" w:hAnsi="Times New Roman" w:cs="Times New Roman"/>
          <w:sz w:val="24"/>
          <w:szCs w:val="24"/>
        </w:rPr>
        <w:t>202</w:t>
      </w:r>
      <w:r w:rsidRPr="00516855">
        <w:rPr>
          <w:rFonts w:ascii="Times New Roman" w:hAnsi="Times New Roman" w:cs="Times New Roman"/>
          <w:sz w:val="24"/>
          <w:szCs w:val="24"/>
        </w:rPr>
        <w:t>2</w:t>
      </w:r>
      <w:r w:rsidR="000B56B5" w:rsidRPr="00516855">
        <w:rPr>
          <w:rFonts w:ascii="Times New Roman" w:hAnsi="Times New Roman" w:cs="Times New Roman"/>
          <w:sz w:val="24"/>
          <w:szCs w:val="24"/>
        </w:rPr>
        <w:t>/202</w:t>
      </w:r>
      <w:r w:rsidRPr="00516855">
        <w:rPr>
          <w:rFonts w:ascii="Times New Roman" w:hAnsi="Times New Roman" w:cs="Times New Roman"/>
          <w:sz w:val="24"/>
          <w:szCs w:val="24"/>
        </w:rPr>
        <w:t>3</w:t>
      </w:r>
      <w:r w:rsidR="000B56B5" w:rsidRPr="00516855">
        <w:rPr>
          <w:rFonts w:ascii="Times New Roman" w:hAnsi="Times New Roman" w:cs="Times New Roman"/>
          <w:sz w:val="24"/>
          <w:szCs w:val="24"/>
        </w:rPr>
        <w:t xml:space="preserve"> учебного года</w:t>
      </w:r>
      <w:r w:rsidR="00A76E53" w:rsidRPr="00516855">
        <w:rPr>
          <w:rFonts w:ascii="Times New Roman" w:hAnsi="Times New Roman" w:cs="Times New Roman"/>
          <w:sz w:val="24"/>
          <w:szCs w:val="24"/>
        </w:rPr>
        <w:t>.</w:t>
      </w:r>
    </w:p>
    <w:p w:rsidR="002933E5" w:rsidRPr="00516855" w:rsidRDefault="002933E5" w:rsidP="009F4070">
      <w:pPr>
        <w:suppressAutoHyphens/>
        <w:jc w:val="both"/>
      </w:pPr>
    </w:p>
    <w:p w:rsidR="00BB70FB"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Наименование дисциплины:</w:t>
      </w:r>
      <w:r w:rsidR="00533ABB" w:rsidRPr="00516855">
        <w:t xml:space="preserve">  </w:t>
      </w:r>
      <w:r w:rsidR="00533ABB" w:rsidRPr="00516855">
        <w:rPr>
          <w:rFonts w:ascii="Times New Roman" w:hAnsi="Times New Roman"/>
          <w:b/>
          <w:sz w:val="24"/>
          <w:szCs w:val="24"/>
        </w:rPr>
        <w:t>2.1.4.2</w:t>
      </w:r>
      <w:r w:rsidR="00857FC8" w:rsidRPr="00516855">
        <w:rPr>
          <w:rFonts w:ascii="Times New Roman" w:hAnsi="Times New Roman"/>
          <w:b/>
          <w:sz w:val="24"/>
          <w:szCs w:val="24"/>
        </w:rPr>
        <w:t xml:space="preserve"> </w:t>
      </w:r>
      <w:r w:rsidRPr="00516855">
        <w:rPr>
          <w:rFonts w:ascii="Times New Roman" w:hAnsi="Times New Roman"/>
          <w:b/>
          <w:sz w:val="24"/>
          <w:szCs w:val="24"/>
        </w:rPr>
        <w:t>«</w:t>
      </w:r>
      <w:r w:rsidR="00825138" w:rsidRPr="00516855">
        <w:rPr>
          <w:rFonts w:ascii="Times New Roman" w:hAnsi="Times New Roman"/>
          <w:b/>
          <w:sz w:val="24"/>
          <w:szCs w:val="24"/>
        </w:rPr>
        <w:t>История и философия науки</w:t>
      </w:r>
      <w:r w:rsidRPr="00516855">
        <w:rPr>
          <w:rFonts w:ascii="Times New Roman" w:hAnsi="Times New Roman"/>
          <w:b/>
          <w:sz w:val="24"/>
          <w:szCs w:val="24"/>
        </w:rPr>
        <w:t>»</w:t>
      </w:r>
    </w:p>
    <w:p w:rsidR="00BB70FB" w:rsidRPr="00516855" w:rsidRDefault="00BB70FB" w:rsidP="00A76E53">
      <w:pPr>
        <w:pStyle w:val="a5"/>
        <w:spacing w:after="0" w:line="240" w:lineRule="auto"/>
        <w:ind w:left="0" w:firstLine="709"/>
        <w:jc w:val="both"/>
        <w:rPr>
          <w:rFonts w:ascii="Times New Roman" w:hAnsi="Times New Roman"/>
          <w:sz w:val="24"/>
          <w:szCs w:val="24"/>
        </w:rPr>
      </w:pPr>
    </w:p>
    <w:p w:rsidR="007F4B97"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516855">
        <w:rPr>
          <w:rFonts w:ascii="Times New Roman" w:hAnsi="Times New Roman"/>
          <w:b/>
          <w:sz w:val="24"/>
          <w:szCs w:val="24"/>
        </w:rPr>
        <w:t>.</w:t>
      </w:r>
    </w:p>
    <w:p w:rsidR="0053311C" w:rsidRPr="00516855" w:rsidRDefault="00533ABB" w:rsidP="0053311C">
      <w:pPr>
        <w:tabs>
          <w:tab w:val="left" w:pos="708"/>
          <w:tab w:val="left" w:pos="1134"/>
        </w:tabs>
        <w:ind w:firstLine="709"/>
        <w:jc w:val="both"/>
        <w:rPr>
          <w:rFonts w:eastAsia="Calibri"/>
          <w:lang w:eastAsia="en-US"/>
        </w:rPr>
      </w:pPr>
      <w:r w:rsidRPr="0051685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516855" w:rsidRDefault="0053311C" w:rsidP="0042579B">
      <w:pPr>
        <w:tabs>
          <w:tab w:val="left" w:pos="708"/>
          <w:tab w:val="left" w:pos="1134"/>
        </w:tabs>
        <w:ind w:firstLine="709"/>
        <w:jc w:val="both"/>
        <w:rPr>
          <w:rFonts w:eastAsia="Calibri"/>
          <w:lang w:eastAsia="en-US"/>
        </w:rPr>
      </w:pPr>
      <w:r w:rsidRPr="00516855">
        <w:rPr>
          <w:rFonts w:eastAsia="Calibri"/>
          <w:lang w:eastAsia="en-US"/>
        </w:rPr>
        <w:t xml:space="preserve">Процесс изучения дисциплины </w:t>
      </w:r>
      <w:r w:rsidRPr="00516855">
        <w:rPr>
          <w:rFonts w:eastAsia="Calibri"/>
          <w:b/>
          <w:lang w:eastAsia="en-US"/>
        </w:rPr>
        <w:t>«</w:t>
      </w:r>
      <w:r w:rsidRPr="00516855">
        <w:rPr>
          <w:b/>
        </w:rPr>
        <w:t>История и философия науки</w:t>
      </w:r>
      <w:r w:rsidRPr="00516855">
        <w:rPr>
          <w:rFonts w:eastAsia="Calibri"/>
          <w:b/>
          <w:lang w:eastAsia="en-US"/>
        </w:rPr>
        <w:t>»</w:t>
      </w:r>
      <w:r w:rsidRPr="00516855">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16855" w:rsidRPr="00516855" w:rsidTr="00E77477">
        <w:tc>
          <w:tcPr>
            <w:tcW w:w="3049"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Результаты освоения ОПОП (содержание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1595"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Код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4927"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Перечень планируемых результатов </w:t>
            </w:r>
          </w:p>
          <w:p w:rsidR="0042579B" w:rsidRPr="00516855" w:rsidRDefault="0042579B" w:rsidP="00E77477">
            <w:pPr>
              <w:tabs>
                <w:tab w:val="left" w:pos="708"/>
              </w:tabs>
              <w:jc w:val="center"/>
              <w:rPr>
                <w:rFonts w:eastAsia="Calibri"/>
                <w:lang w:eastAsia="en-US"/>
              </w:rPr>
            </w:pPr>
            <w:r w:rsidRPr="00516855">
              <w:rPr>
                <w:rFonts w:eastAsia="Calibri"/>
                <w:lang w:eastAsia="en-US"/>
              </w:rPr>
              <w:t>обучения по дисциплине</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516855" w:rsidRDefault="0042579B" w:rsidP="00E77477">
            <w:pPr>
              <w:tabs>
                <w:tab w:val="left" w:pos="708"/>
              </w:tabs>
              <w:rPr>
                <w:rFonts w:eastAsia="Calibri"/>
                <w:lang w:eastAsia="en-US"/>
              </w:rPr>
            </w:pPr>
            <w:r w:rsidRPr="00516855">
              <w:t>УК-1</w:t>
            </w:r>
          </w:p>
        </w:tc>
        <w:tc>
          <w:tcPr>
            <w:tcW w:w="4927" w:type="dxa"/>
            <w:vAlign w:val="center"/>
          </w:tcPr>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Знать</w:t>
            </w:r>
          </w:p>
          <w:p w:rsidR="0042579B" w:rsidRPr="00516855" w:rsidRDefault="0042579B" w:rsidP="00663276">
            <w:pPr>
              <w:numPr>
                <w:ilvl w:val="0"/>
                <w:numId w:val="8"/>
              </w:numPr>
              <w:tabs>
                <w:tab w:val="left" w:pos="315"/>
              </w:tabs>
              <w:autoSpaceDE w:val="0"/>
              <w:autoSpaceDN w:val="0"/>
              <w:adjustRightInd w:val="0"/>
              <w:ind w:left="29" w:firstLine="171"/>
              <w:rPr>
                <w:bCs/>
              </w:rPr>
            </w:pPr>
            <w:r w:rsidRPr="00516855">
              <w:rPr>
                <w:bCs/>
              </w:rPr>
              <w:t>понятийно-категориальный аппарат, методологию науки, основные виды научных источников, принципы их научной критики;</w:t>
            </w:r>
          </w:p>
          <w:p w:rsidR="0042579B" w:rsidRPr="00516855" w:rsidRDefault="0042579B" w:rsidP="00663276">
            <w:pPr>
              <w:numPr>
                <w:ilvl w:val="0"/>
                <w:numId w:val="8"/>
              </w:numPr>
              <w:tabs>
                <w:tab w:val="left" w:pos="315"/>
                <w:tab w:val="left" w:pos="708"/>
              </w:tabs>
              <w:ind w:left="29" w:firstLine="171"/>
              <w:rPr>
                <w:rFonts w:eastAsia="Calibri"/>
                <w:lang w:eastAsia="en-US"/>
              </w:rPr>
            </w:pPr>
            <w:r w:rsidRPr="00516855">
              <w:rPr>
                <w:bCs/>
              </w:rPr>
              <w:t xml:space="preserve">методы генерирования новых идей </w:t>
            </w:r>
            <w:r w:rsidRPr="00516855">
              <w:t>при решении исследовательских и практических задач, в том числе в междисциплинарных областях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Уметь</w:t>
            </w:r>
          </w:p>
          <w:p w:rsidR="0042579B" w:rsidRPr="00516855" w:rsidRDefault="0042579B" w:rsidP="00663276">
            <w:pPr>
              <w:numPr>
                <w:ilvl w:val="0"/>
                <w:numId w:val="8"/>
              </w:numPr>
              <w:tabs>
                <w:tab w:val="left" w:pos="315"/>
              </w:tabs>
              <w:ind w:left="29" w:firstLine="171"/>
              <w:rPr>
                <w:bCs/>
              </w:rPr>
            </w:pP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663276">
            <w:pPr>
              <w:numPr>
                <w:ilvl w:val="0"/>
                <w:numId w:val="8"/>
              </w:numPr>
              <w:tabs>
                <w:tab w:val="left" w:pos="315"/>
              </w:tabs>
              <w:ind w:left="29" w:firstLine="171"/>
            </w:pPr>
            <w:r w:rsidRPr="00516855">
              <w:rPr>
                <w:bCs/>
              </w:rPr>
              <w:t xml:space="preserve">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Владеть</w:t>
            </w:r>
          </w:p>
          <w:p w:rsidR="0042579B" w:rsidRPr="00516855" w:rsidRDefault="0042579B" w:rsidP="00663276">
            <w:pPr>
              <w:widowControl w:val="0"/>
              <w:numPr>
                <w:ilvl w:val="0"/>
                <w:numId w:val="8"/>
              </w:numPr>
              <w:tabs>
                <w:tab w:val="left" w:pos="315"/>
              </w:tabs>
              <w:autoSpaceDE w:val="0"/>
              <w:autoSpaceDN w:val="0"/>
              <w:adjustRightInd w:val="0"/>
              <w:ind w:left="29" w:firstLine="171"/>
            </w:pPr>
            <w:r w:rsidRPr="00516855">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516855" w:rsidRDefault="00327722" w:rsidP="00663276">
            <w:pPr>
              <w:widowControl w:val="0"/>
              <w:numPr>
                <w:ilvl w:val="0"/>
                <w:numId w:val="8"/>
              </w:numPr>
              <w:tabs>
                <w:tab w:val="left" w:pos="315"/>
              </w:tabs>
              <w:autoSpaceDE w:val="0"/>
              <w:autoSpaceDN w:val="0"/>
              <w:adjustRightInd w:val="0"/>
              <w:ind w:left="29" w:firstLine="171"/>
            </w:pPr>
            <w:r w:rsidRPr="00516855">
              <w:t>навыками генерирования</w:t>
            </w:r>
            <w:r w:rsidR="0042579B" w:rsidRPr="00516855">
              <w:t xml:space="preserve"> новых идей при решении исследовательских и практических задач, в том числе в междисциплинарных областях</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516855">
              <w:lastRenderedPageBreak/>
              <w:t>софии науки</w:t>
            </w:r>
          </w:p>
        </w:tc>
        <w:tc>
          <w:tcPr>
            <w:tcW w:w="1595" w:type="dxa"/>
            <w:vAlign w:val="center"/>
          </w:tcPr>
          <w:p w:rsidR="0042579B" w:rsidRPr="00516855" w:rsidRDefault="0042579B" w:rsidP="00E77477">
            <w:pPr>
              <w:tabs>
                <w:tab w:val="left" w:pos="708"/>
              </w:tabs>
              <w:rPr>
                <w:rFonts w:eastAsia="Calibri"/>
                <w:lang w:eastAsia="en-US"/>
              </w:rPr>
            </w:pPr>
            <w:r w:rsidRPr="00516855">
              <w:rPr>
                <w:rFonts w:eastAsia="Calibri"/>
                <w:lang w:eastAsia="en-US"/>
              </w:rPr>
              <w:lastRenderedPageBreak/>
              <w:t>УК-2</w:t>
            </w:r>
          </w:p>
        </w:tc>
        <w:tc>
          <w:tcPr>
            <w:tcW w:w="4927" w:type="dxa"/>
            <w:vAlign w:val="center"/>
          </w:tcPr>
          <w:p w:rsidR="0042579B" w:rsidRPr="00516855" w:rsidRDefault="0042579B" w:rsidP="00663276">
            <w:pPr>
              <w:tabs>
                <w:tab w:val="left" w:pos="315"/>
              </w:tabs>
              <w:autoSpaceDE w:val="0"/>
              <w:autoSpaceDN w:val="0"/>
              <w:adjustRightInd w:val="0"/>
              <w:ind w:left="29" w:firstLine="171"/>
              <w:rPr>
                <w:i/>
              </w:rPr>
            </w:pPr>
            <w:r w:rsidRPr="00516855">
              <w:rPr>
                <w:i/>
              </w:rPr>
              <w:t>Знать</w:t>
            </w:r>
          </w:p>
          <w:p w:rsidR="0042579B" w:rsidRPr="00516855" w:rsidRDefault="0042579B" w:rsidP="00663276">
            <w:pPr>
              <w:numPr>
                <w:ilvl w:val="0"/>
                <w:numId w:val="8"/>
              </w:numPr>
              <w:tabs>
                <w:tab w:val="left" w:pos="315"/>
              </w:tabs>
              <w:ind w:left="29" w:firstLine="171"/>
            </w:pPr>
            <w:r w:rsidRPr="00516855">
              <w:rPr>
                <w:bCs/>
              </w:rPr>
              <w:t>принципы, специфику организации и осуществления научно-исследовательской деятельности;</w:t>
            </w:r>
          </w:p>
          <w:p w:rsidR="0042579B" w:rsidRPr="00516855" w:rsidRDefault="0042579B" w:rsidP="00663276">
            <w:pPr>
              <w:numPr>
                <w:ilvl w:val="0"/>
                <w:numId w:val="8"/>
              </w:numPr>
              <w:tabs>
                <w:tab w:val="left" w:pos="315"/>
              </w:tabs>
              <w:autoSpaceDE w:val="0"/>
              <w:autoSpaceDN w:val="0"/>
              <w:adjustRightInd w:val="0"/>
              <w:ind w:left="29" w:firstLine="171"/>
            </w:pPr>
            <w:r w:rsidRPr="00516855">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lastRenderedPageBreak/>
              <w:t>Уметь</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 xml:space="preserve">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t>Владеть</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самостоятельной постановки </w:t>
            </w:r>
            <w:r w:rsidRPr="00516855">
              <w:rPr>
                <w:bCs/>
              </w:rPr>
              <w:t>научно-исследовательской проблемы</w:t>
            </w:r>
            <w:r w:rsidRPr="00516855">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самостоятельного </w:t>
            </w:r>
            <w:r w:rsidRPr="00516855">
              <w:rPr>
                <w:bCs/>
              </w:rPr>
              <w:t>решения локальной исследовательской проблемы</w:t>
            </w:r>
            <w:r w:rsidRPr="00516855">
              <w:t xml:space="preserve"> на основе целостного системного научного мировоззрения с использованием знаний в области истории и философии науки</w:t>
            </w:r>
          </w:p>
        </w:tc>
      </w:tr>
      <w:tr w:rsidR="006E337D" w:rsidRPr="00516855" w:rsidTr="00E77477">
        <w:tc>
          <w:tcPr>
            <w:tcW w:w="3049" w:type="dxa"/>
            <w:vAlign w:val="center"/>
          </w:tcPr>
          <w:p w:rsidR="006E337D" w:rsidRPr="00516855" w:rsidRDefault="006E337D" w:rsidP="006E337D">
            <w:pPr>
              <w:tabs>
                <w:tab w:val="left" w:pos="708"/>
              </w:tabs>
              <w:jc w:val="both"/>
            </w:pPr>
            <w:r w:rsidRPr="00516855">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E337D" w:rsidRPr="00516855" w:rsidRDefault="006E337D" w:rsidP="006E337D">
            <w:pPr>
              <w:tabs>
                <w:tab w:val="left" w:pos="708"/>
              </w:tabs>
              <w:jc w:val="both"/>
              <w:rPr>
                <w:rFonts w:eastAsia="Calibri"/>
                <w:lang w:eastAsia="en-US"/>
              </w:rPr>
            </w:pPr>
            <w:r w:rsidRPr="00516855">
              <w:rPr>
                <w:rFonts w:eastAsia="Calibri"/>
                <w:lang w:eastAsia="en-US"/>
              </w:rPr>
              <w:t>ОПК-1</w:t>
            </w:r>
          </w:p>
        </w:tc>
        <w:tc>
          <w:tcPr>
            <w:tcW w:w="4927" w:type="dxa"/>
            <w:vAlign w:val="center"/>
          </w:tcPr>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Знать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современные научные достижения в профессиональной области знаний;</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Уметь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Владеть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E337D" w:rsidRPr="00516855" w:rsidRDefault="006E337D" w:rsidP="006E337D">
            <w:pPr>
              <w:tabs>
                <w:tab w:val="left" w:pos="315"/>
                <w:tab w:val="left" w:pos="708"/>
              </w:tabs>
              <w:jc w:val="both"/>
              <w:rPr>
                <w:rFonts w:eastAsia="Calibri"/>
                <w:lang w:eastAsia="en-US"/>
              </w:rPr>
            </w:pPr>
            <w:r w:rsidRPr="00516855">
              <w:t>современными информационно-коммуникационными технологиями</w:t>
            </w:r>
          </w:p>
        </w:tc>
      </w:tr>
    </w:tbl>
    <w:p w:rsidR="0042579B" w:rsidRPr="00516855" w:rsidRDefault="0042579B" w:rsidP="0042579B">
      <w:pPr>
        <w:ind w:firstLine="709"/>
        <w:contextualSpacing/>
        <w:jc w:val="both"/>
        <w:rPr>
          <w:rFonts w:eastAsia="Calibri"/>
          <w:b/>
          <w:lang w:eastAsia="en-US"/>
        </w:rPr>
      </w:pPr>
    </w:p>
    <w:p w:rsidR="00C108F0" w:rsidRPr="00516855" w:rsidRDefault="00C108F0" w:rsidP="00C108F0">
      <w:pPr>
        <w:ind w:firstLine="709"/>
        <w:jc w:val="both"/>
        <w:rPr>
          <w:rFonts w:eastAsia="Calibri"/>
          <w:b/>
          <w:spacing w:val="4"/>
          <w:lang w:eastAsia="en-US"/>
        </w:rPr>
      </w:pPr>
      <w:r w:rsidRPr="0051685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516855" w:rsidRDefault="00C108F0" w:rsidP="00C108F0">
      <w:pPr>
        <w:ind w:firstLine="709"/>
        <w:jc w:val="both"/>
        <w:rPr>
          <w:rFonts w:eastAsia="Calibri"/>
          <w:lang w:eastAsia="en-US"/>
        </w:rPr>
      </w:pPr>
      <w:r w:rsidRPr="00516855">
        <w:rPr>
          <w:rFonts w:eastAsia="Calibri"/>
          <w:lang w:eastAsia="en-US"/>
        </w:rPr>
        <w:t xml:space="preserve">Объем учебной дисциплины: </w:t>
      </w:r>
      <w:r w:rsidRPr="00516855">
        <w:rPr>
          <w:rFonts w:eastAsia="Calibri"/>
          <w:b/>
          <w:lang w:eastAsia="en-US"/>
        </w:rPr>
        <w:t>216 академических часа</w:t>
      </w:r>
    </w:p>
    <w:p w:rsidR="00C108F0" w:rsidRPr="00516855" w:rsidRDefault="00C108F0" w:rsidP="00C108F0">
      <w:pPr>
        <w:ind w:firstLine="709"/>
        <w:jc w:val="both"/>
        <w:rPr>
          <w:rFonts w:eastAsia="Calibri"/>
          <w:lang w:eastAsia="en-US"/>
        </w:rPr>
      </w:pPr>
      <w:r w:rsidRPr="0051685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60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20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40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154</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2</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pPr>
            <w:r w:rsidRPr="0051685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545897" w:rsidP="00C108F0">
            <w:pPr>
              <w:tabs>
                <w:tab w:val="left" w:pos="487"/>
              </w:tabs>
              <w:jc w:val="center"/>
              <w:rPr>
                <w:b/>
              </w:rPr>
            </w:pPr>
            <w:r>
              <w:rPr>
                <w:b/>
              </w:rPr>
              <w:t>зачет</w:t>
            </w:r>
          </w:p>
        </w:tc>
      </w:tr>
    </w:tbl>
    <w:p w:rsidR="00C108F0" w:rsidRPr="00516855" w:rsidRDefault="00C108F0" w:rsidP="00C108F0">
      <w:pPr>
        <w:ind w:firstLine="709"/>
        <w:jc w:val="both"/>
        <w:rPr>
          <w:rFonts w:eastAsia="Calibri"/>
          <w:lang w:eastAsia="en-US"/>
        </w:rPr>
      </w:pPr>
    </w:p>
    <w:p w:rsidR="0042579B" w:rsidRPr="00516855" w:rsidRDefault="00E77477" w:rsidP="0042579B">
      <w:pPr>
        <w:keepNext/>
        <w:ind w:firstLine="709"/>
        <w:jc w:val="both"/>
        <w:rPr>
          <w:rFonts w:eastAsia="Calibri"/>
          <w:b/>
        </w:rPr>
      </w:pPr>
      <w:r w:rsidRPr="00516855">
        <w:rPr>
          <w:b/>
        </w:rPr>
        <w:t>4</w:t>
      </w:r>
      <w:r w:rsidR="0042579B" w:rsidRPr="0051685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516855" w:rsidRDefault="0042579B" w:rsidP="0042579B">
      <w:pPr>
        <w:keepNext/>
        <w:ind w:firstLine="709"/>
        <w:contextualSpacing/>
        <w:jc w:val="both"/>
        <w:rPr>
          <w:rFonts w:eastAsia="Calibri"/>
          <w:b/>
        </w:rPr>
      </w:pPr>
    </w:p>
    <w:p w:rsidR="0042579B" w:rsidRPr="00516855" w:rsidRDefault="00E77477" w:rsidP="0042579B">
      <w:pPr>
        <w:tabs>
          <w:tab w:val="left" w:pos="900"/>
        </w:tabs>
        <w:ind w:firstLine="709"/>
        <w:jc w:val="both"/>
        <w:rPr>
          <w:b/>
        </w:rPr>
      </w:pPr>
      <w:r w:rsidRPr="00516855">
        <w:rPr>
          <w:b/>
        </w:rPr>
        <w:t>4</w:t>
      </w:r>
      <w:r w:rsidR="0042579B" w:rsidRPr="00516855">
        <w:rPr>
          <w:b/>
        </w:rPr>
        <w:t>.1. Тематический план для очной формы обучения</w:t>
      </w:r>
    </w:p>
    <w:p w:rsidR="000C45E2" w:rsidRPr="00516855"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6855" w:rsidRPr="00516855"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bCs/>
                <w:sz w:val="20"/>
                <w:szCs w:val="20"/>
              </w:rPr>
            </w:pPr>
            <w:r w:rsidRPr="00516855">
              <w:rPr>
                <w:b/>
                <w:bCs/>
                <w:sz w:val="20"/>
                <w:szCs w:val="20"/>
              </w:rPr>
              <w:t>Всего</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516855" w:rsidRDefault="000C45E2" w:rsidP="000C45E2">
            <w:pPr>
              <w:jc w:val="center"/>
            </w:pPr>
            <w:r w:rsidRPr="00516855">
              <w:rPr>
                <w:sz w:val="22"/>
                <w:szCs w:val="22"/>
              </w:rPr>
              <w:t>Раздел I. Введение в историю и философию науки</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№1.</w:t>
            </w:r>
            <w:r w:rsidRPr="00516855">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№2.</w:t>
            </w:r>
            <w:r w:rsidRPr="00516855">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516855" w:rsidRDefault="00E77E0E" w:rsidP="00CF2BB6">
            <w:pPr>
              <w:jc w:val="both"/>
              <w:rPr>
                <w:sz w:val="22"/>
                <w:szCs w:val="22"/>
              </w:rPr>
            </w:pPr>
            <w:r w:rsidRPr="00516855">
              <w:rPr>
                <w:b/>
                <w:sz w:val="22"/>
                <w:szCs w:val="22"/>
              </w:rPr>
              <w:t>Тема №3.</w:t>
            </w:r>
            <w:r w:rsidRPr="00516855">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516855" w:rsidRDefault="00E77E0E" w:rsidP="00CF2BB6">
            <w:pPr>
              <w:jc w:val="both"/>
              <w:rPr>
                <w:b/>
                <w:sz w:val="22"/>
                <w:szCs w:val="22"/>
              </w:rPr>
            </w:pPr>
            <w:r w:rsidRPr="00516855">
              <w:rPr>
                <w:b/>
                <w:sz w:val="22"/>
                <w:szCs w:val="22"/>
              </w:rPr>
              <w:t>Тема №4.</w:t>
            </w:r>
            <w:r w:rsidRPr="00516855">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b/>
              </w:rPr>
            </w:pPr>
            <w:r w:rsidRPr="00516855">
              <w:rPr>
                <w:b/>
              </w:rPr>
              <w:t>1</w:t>
            </w:r>
            <w:r w:rsidR="004F032A" w:rsidRPr="00516855">
              <w:rPr>
                <w:b/>
              </w:rPr>
              <w:t>6</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516855" w:rsidRDefault="00E77E0E" w:rsidP="00CF2BB6">
            <w:pPr>
              <w:jc w:val="both"/>
              <w:rPr>
                <w:sz w:val="22"/>
                <w:szCs w:val="22"/>
              </w:rPr>
            </w:pPr>
            <w:r w:rsidRPr="00516855">
              <w:rPr>
                <w:sz w:val="22"/>
                <w:szCs w:val="22"/>
              </w:rPr>
              <w:t>Раздел II. Этапы возникновения и становления науки</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CF2BB6">
            <w:pPr>
              <w:jc w:val="both"/>
              <w:rPr>
                <w:sz w:val="22"/>
                <w:szCs w:val="22"/>
              </w:rPr>
            </w:pPr>
            <w:r w:rsidRPr="00516855">
              <w:rPr>
                <w:b/>
                <w:sz w:val="22"/>
                <w:szCs w:val="22"/>
              </w:rPr>
              <w:t>Тема №</w:t>
            </w:r>
            <w:r w:rsidR="004C465C" w:rsidRPr="00516855">
              <w:rPr>
                <w:b/>
                <w:sz w:val="22"/>
                <w:szCs w:val="22"/>
              </w:rPr>
              <w:t>5.</w:t>
            </w:r>
            <w:r w:rsidR="004C465C" w:rsidRPr="00516855">
              <w:rPr>
                <w:sz w:val="22"/>
                <w:szCs w:val="22"/>
              </w:rPr>
              <w:t xml:space="preserve"> Преднаука</w:t>
            </w:r>
            <w:r w:rsidRPr="00516855">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b/>
                <w:bCs/>
                <w:sz w:val="22"/>
                <w:szCs w:val="22"/>
              </w:rPr>
            </w:pPr>
            <w:r w:rsidRPr="00516855">
              <w:rPr>
                <w:b/>
                <w:sz w:val="22"/>
                <w:szCs w:val="22"/>
              </w:rPr>
              <w:t>Тема №6.</w:t>
            </w:r>
            <w:r w:rsidRPr="00516855">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sz w:val="22"/>
                <w:szCs w:val="22"/>
              </w:rPr>
            </w:pPr>
            <w:r w:rsidRPr="00516855">
              <w:rPr>
                <w:b/>
                <w:sz w:val="22"/>
                <w:szCs w:val="22"/>
              </w:rPr>
              <w:t>Тема №7.</w:t>
            </w:r>
            <w:r w:rsidRPr="00516855">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№8</w:t>
            </w:r>
            <w:r w:rsidRPr="00516855">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b/>
                <w:bCs/>
              </w:rPr>
            </w:pPr>
            <w:r w:rsidRPr="00516855">
              <w:rPr>
                <w:b/>
                <w:bCs/>
              </w:rPr>
              <w:t>1</w:t>
            </w:r>
            <w:r w:rsidR="004F032A" w:rsidRPr="00516855">
              <w:rPr>
                <w:b/>
                <w:bCs/>
              </w:rPr>
              <w:t>6</w:t>
            </w:r>
          </w:p>
        </w:tc>
      </w:tr>
      <w:tr w:rsidR="00516855" w:rsidRPr="00516855"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516855" w:rsidRDefault="00CF2BB6" w:rsidP="00CF2BB6">
            <w:pPr>
              <w:jc w:val="center"/>
              <w:rPr>
                <w:b/>
                <w:bCs/>
                <w:sz w:val="22"/>
                <w:szCs w:val="22"/>
              </w:rPr>
            </w:pPr>
            <w:r w:rsidRPr="00516855">
              <w:rPr>
                <w:sz w:val="22"/>
                <w:szCs w:val="22"/>
              </w:rPr>
              <w:t>Раздел III. Научное познание: структура, научные традиции и революции, модели производства научного знания</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№9.</w:t>
            </w:r>
            <w:r w:rsidRPr="00516855">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p>
          <w:p w:rsidR="00CF2BB6" w:rsidRPr="00516855" w:rsidRDefault="00CF2BB6" w:rsidP="00CF2BB6">
            <w:pPr>
              <w:jc w:val="both"/>
              <w:rPr>
                <w:sz w:val="22"/>
                <w:szCs w:val="22"/>
              </w:rPr>
            </w:pPr>
            <w:r w:rsidRPr="00516855">
              <w:rPr>
                <w:b/>
                <w:sz w:val="22"/>
                <w:szCs w:val="22"/>
              </w:rPr>
              <w:t>Тема №10.</w:t>
            </w:r>
            <w:r w:rsidRPr="00516855">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lastRenderedPageBreak/>
              <w:t>Тема №11.</w:t>
            </w:r>
            <w:r w:rsidRPr="00516855">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№12.</w:t>
            </w:r>
            <w:r w:rsidRPr="00516855">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№13.</w:t>
            </w:r>
            <w:r w:rsidRPr="00516855">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№14.</w:t>
            </w:r>
            <w:r w:rsidRPr="00516855">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4F032A" w:rsidP="00CF2BB6">
            <w:pPr>
              <w:jc w:val="center"/>
              <w:rPr>
                <w:b/>
                <w:bCs/>
              </w:rPr>
            </w:pPr>
            <w:r w:rsidRPr="00516855">
              <w:rPr>
                <w:b/>
                <w:bCs/>
              </w:rPr>
              <w:t>214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r w:rsidRPr="00516855">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p w:rsidR="00CF2BB6" w:rsidRPr="00516855" w:rsidRDefault="00CF2BB6" w:rsidP="00CF2BB6">
            <w:pPr>
              <w:jc w:val="center"/>
            </w:pPr>
            <w:r w:rsidRPr="00516855">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rPr>
                <w:b/>
                <w:bCs/>
              </w:rPr>
            </w:pPr>
            <w:r w:rsidRPr="00516855">
              <w:rPr>
                <w:b/>
                <w:bCs/>
              </w:rPr>
              <w:t>2</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516855" w:rsidRDefault="004F032A" w:rsidP="00CF2BB6">
            <w:pPr>
              <w:jc w:val="center"/>
              <w:rPr>
                <w:b/>
                <w:bCs/>
                <w:i/>
                <w:iCs/>
              </w:rPr>
            </w:pPr>
            <w:r w:rsidRPr="00516855">
              <w:rPr>
                <w:b/>
                <w:bCs/>
                <w:i/>
                <w:iCs/>
              </w:rPr>
              <w:t>216</w:t>
            </w:r>
          </w:p>
        </w:tc>
      </w:tr>
    </w:tbl>
    <w:p w:rsidR="0042579B" w:rsidRPr="00516855" w:rsidRDefault="0042579B" w:rsidP="0042579B">
      <w:pPr>
        <w:tabs>
          <w:tab w:val="left" w:pos="900"/>
        </w:tabs>
        <w:ind w:firstLine="709"/>
        <w:jc w:val="both"/>
        <w:rPr>
          <w:b/>
        </w:rPr>
      </w:pPr>
    </w:p>
    <w:p w:rsidR="0042579B" w:rsidRPr="00516855" w:rsidRDefault="001C4538" w:rsidP="0042579B">
      <w:pPr>
        <w:tabs>
          <w:tab w:val="left" w:pos="900"/>
        </w:tabs>
        <w:ind w:firstLine="709"/>
        <w:jc w:val="both"/>
        <w:rPr>
          <w:b/>
        </w:rPr>
      </w:pPr>
      <w:r w:rsidRPr="00516855">
        <w:rPr>
          <w:b/>
        </w:rPr>
        <w:t>4.2</w:t>
      </w:r>
      <w:r w:rsidR="0042579B" w:rsidRPr="00516855">
        <w:rPr>
          <w:b/>
        </w:rPr>
        <w:t xml:space="preserve"> Содержание дисциплины</w:t>
      </w:r>
    </w:p>
    <w:p w:rsidR="0042579B" w:rsidRPr="00516855" w:rsidRDefault="0042579B" w:rsidP="0042579B">
      <w:pPr>
        <w:tabs>
          <w:tab w:val="left" w:pos="900"/>
        </w:tabs>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 Введение в историю и философию науки</w:t>
      </w:r>
    </w:p>
    <w:p w:rsidR="0042579B" w:rsidRPr="00516855" w:rsidRDefault="0042579B" w:rsidP="0042579B">
      <w:pPr>
        <w:tabs>
          <w:tab w:val="left" w:pos="142"/>
          <w:tab w:val="left" w:pos="1134"/>
        </w:tabs>
        <w:autoSpaceDE w:val="0"/>
        <w:autoSpaceDN w:val="0"/>
        <w:adjustRightInd w:val="0"/>
        <w:contextualSpacing/>
        <w:jc w:val="both"/>
      </w:pPr>
      <w:r w:rsidRPr="00516855">
        <w:t>В результате освоения дисциплины обучающийся должен:</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знать основной </w:t>
      </w:r>
      <w:r w:rsidRPr="00516855">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уметь выделять и систематизировать основные идеи в научных текстах; </w:t>
      </w: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владеть навыками сбора, обработки, анализа и систематизации информации по теме исследования.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w:t>
      </w:r>
      <w:r w:rsidRPr="00516855">
        <w:t xml:space="preserve"> Предмет истории и философии науки.</w:t>
      </w:r>
    </w:p>
    <w:p w:rsidR="0042579B" w:rsidRPr="00516855" w:rsidRDefault="0042579B" w:rsidP="0042579B">
      <w:pPr>
        <w:tabs>
          <w:tab w:val="left" w:pos="142"/>
          <w:tab w:val="left" w:pos="1134"/>
        </w:tabs>
        <w:autoSpaceDE w:val="0"/>
        <w:autoSpaceDN w:val="0"/>
        <w:adjustRightInd w:val="0"/>
        <w:contextualSpacing/>
        <w:jc w:val="both"/>
      </w:pPr>
      <w:r w:rsidRPr="00516855">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№2.</w:t>
      </w:r>
      <w:r w:rsidRPr="00516855">
        <w:t xml:space="preserve"> Специфика научного познания.</w:t>
      </w:r>
    </w:p>
    <w:p w:rsidR="0042579B" w:rsidRPr="00516855" w:rsidRDefault="0042579B" w:rsidP="0042579B">
      <w:pPr>
        <w:tabs>
          <w:tab w:val="left" w:pos="142"/>
          <w:tab w:val="left" w:pos="1134"/>
        </w:tabs>
        <w:autoSpaceDE w:val="0"/>
        <w:autoSpaceDN w:val="0"/>
        <w:adjustRightInd w:val="0"/>
        <w:contextualSpacing/>
        <w:jc w:val="both"/>
      </w:pPr>
      <w:r w:rsidRPr="00516855">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516855">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6855">
        <w:rPr>
          <w:shd w:val="clear" w:color="auto" w:fill="F5F6F9"/>
        </w:rPr>
        <w:t>.</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№3.</w:t>
      </w:r>
      <w:r w:rsidRPr="00516855">
        <w:t xml:space="preserve"> История науки. Критерии научности.</w:t>
      </w:r>
    </w:p>
    <w:p w:rsidR="0042579B" w:rsidRPr="00516855" w:rsidRDefault="0042579B" w:rsidP="0042579B">
      <w:pPr>
        <w:tabs>
          <w:tab w:val="left" w:pos="142"/>
          <w:tab w:val="left" w:pos="1134"/>
        </w:tabs>
        <w:contextualSpacing/>
        <w:jc w:val="both"/>
        <w:rPr>
          <w:spacing w:val="4"/>
        </w:rPr>
      </w:pPr>
      <w:r w:rsidRPr="00516855">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№4.</w:t>
      </w:r>
      <w:r w:rsidRPr="00516855">
        <w:t xml:space="preserve"> Практика как генетическое начало науки.</w:t>
      </w:r>
    </w:p>
    <w:p w:rsidR="0042579B" w:rsidRPr="00516855" w:rsidRDefault="0042579B" w:rsidP="0042579B">
      <w:pPr>
        <w:tabs>
          <w:tab w:val="left" w:pos="142"/>
          <w:tab w:val="left" w:pos="1134"/>
        </w:tabs>
        <w:autoSpaceDE w:val="0"/>
        <w:autoSpaceDN w:val="0"/>
        <w:adjustRightInd w:val="0"/>
        <w:contextualSpacing/>
        <w:jc w:val="both"/>
      </w:pPr>
      <w:r w:rsidRPr="00516855">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516855" w:rsidRDefault="0042579B" w:rsidP="0042579B">
      <w:pPr>
        <w:tabs>
          <w:tab w:val="left" w:pos="142"/>
          <w:tab w:val="left" w:pos="1134"/>
        </w:tabs>
        <w:autoSpaceDE w:val="0"/>
        <w:autoSpaceDN w:val="0"/>
        <w:adjustRightInd w:val="0"/>
        <w:contextualSpacing/>
        <w:jc w:val="both"/>
        <w:rPr>
          <w:rFonts w:eastAsia="Calibri"/>
          <w:i/>
        </w:rPr>
      </w:pPr>
      <w:r w:rsidRPr="00516855">
        <w:rPr>
          <w:i/>
        </w:rPr>
        <w:t>Раздел II. Этапы возникновения и становления науки</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знать </w:t>
      </w:r>
      <w:r w:rsidRPr="00516855">
        <w:rPr>
          <w:bCs/>
        </w:rPr>
        <w:t>основные особенности и закономерности развития науки, этапы культурно-исторического развития науки;</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уметь </w:t>
      </w:r>
      <w:r w:rsidRPr="00516855">
        <w:t>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владеть н</w:t>
      </w:r>
      <w:r w:rsidRPr="00516855">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6855">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6855">
        <w:t>.</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w:t>
      </w:r>
      <w:r w:rsidR="00A76006" w:rsidRPr="00516855">
        <w:rPr>
          <w:b/>
        </w:rPr>
        <w:t>5.</w:t>
      </w:r>
      <w:r w:rsidR="00A76006" w:rsidRPr="00516855">
        <w:t xml:space="preserve"> Преднаука</w:t>
      </w:r>
      <w:r w:rsidRPr="00516855">
        <w:t xml:space="preserve"> и предпосылки возникновения науки.</w:t>
      </w:r>
    </w:p>
    <w:p w:rsidR="0042579B" w:rsidRPr="00516855" w:rsidRDefault="0042579B" w:rsidP="0042579B">
      <w:pPr>
        <w:tabs>
          <w:tab w:val="left" w:pos="142"/>
          <w:tab w:val="left" w:pos="1134"/>
        </w:tabs>
        <w:autoSpaceDE w:val="0"/>
        <w:autoSpaceDN w:val="0"/>
        <w:adjustRightInd w:val="0"/>
        <w:contextualSpacing/>
        <w:jc w:val="both"/>
      </w:pPr>
      <w:r w:rsidRPr="00516855">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516855">
        <w:t>нормы исследования,</w:t>
      </w:r>
      <w:r w:rsidRPr="00516855">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 xml:space="preserve">Тема №6. </w:t>
      </w:r>
      <w:r w:rsidRPr="00516855">
        <w:t>Античная философия и наука.</w:t>
      </w:r>
    </w:p>
    <w:p w:rsidR="0042579B" w:rsidRPr="00516855" w:rsidRDefault="0042579B" w:rsidP="0042579B">
      <w:pPr>
        <w:tabs>
          <w:tab w:val="left" w:pos="142"/>
          <w:tab w:val="left" w:pos="1134"/>
        </w:tabs>
        <w:autoSpaceDE w:val="0"/>
        <w:autoSpaceDN w:val="0"/>
        <w:adjustRightInd w:val="0"/>
        <w:contextualSpacing/>
        <w:jc w:val="both"/>
        <w:rPr>
          <w:shd w:val="clear" w:color="auto" w:fill="FFFFFF"/>
        </w:rPr>
      </w:pPr>
      <w:r w:rsidRPr="00516855">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№7.</w:t>
      </w:r>
      <w:r w:rsidRPr="00516855">
        <w:t xml:space="preserve"> Особенности средневековой науки.</w:t>
      </w:r>
    </w:p>
    <w:p w:rsidR="0042579B" w:rsidRPr="00516855" w:rsidRDefault="0042579B" w:rsidP="0042579B">
      <w:pPr>
        <w:shd w:val="clear" w:color="auto" w:fill="FFFFFF"/>
        <w:tabs>
          <w:tab w:val="left" w:pos="142"/>
          <w:tab w:val="left" w:pos="1134"/>
        </w:tabs>
        <w:contextualSpacing/>
        <w:jc w:val="both"/>
      </w:pPr>
      <w:r w:rsidRPr="00516855">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shd w:val="clear" w:color="auto" w:fill="FFFFFF"/>
        <w:tabs>
          <w:tab w:val="left" w:pos="142"/>
          <w:tab w:val="left" w:pos="1134"/>
        </w:tabs>
        <w:contextualSpacing/>
        <w:jc w:val="both"/>
      </w:pPr>
      <w:r w:rsidRPr="00516855">
        <w:rPr>
          <w:b/>
        </w:rPr>
        <w:t>Тема №8.</w:t>
      </w:r>
      <w:r w:rsidRPr="00516855">
        <w:t xml:space="preserve"> Классический, неклассический и постнеклассический этапы науки.</w:t>
      </w:r>
    </w:p>
    <w:p w:rsidR="0042579B" w:rsidRPr="00516855" w:rsidRDefault="0042579B" w:rsidP="0042579B">
      <w:pPr>
        <w:shd w:val="clear" w:color="auto" w:fill="FFFFFF"/>
        <w:tabs>
          <w:tab w:val="left" w:pos="142"/>
          <w:tab w:val="left" w:pos="1134"/>
        </w:tabs>
        <w:contextualSpacing/>
        <w:jc w:val="both"/>
      </w:pPr>
      <w:r w:rsidRPr="00516855">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III. Научное познание: структура, научные традиции и революции, модели производства научного знания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16855">
        <w:t>знать содержание современных философских дискуссий по проблемам общественного развития;</w:t>
      </w:r>
      <w:r w:rsidRPr="00516855">
        <w:rPr>
          <w:bCs/>
        </w:rPr>
        <w:t xml:space="preserve"> методы генерирования новых идей </w:t>
      </w:r>
      <w:r w:rsidRPr="00516855">
        <w:t>при решении исследовательских и практических задач, в том числе в междисциплинарных областях</w:t>
      </w:r>
      <w:r w:rsidRPr="00516855">
        <w:rPr>
          <w:bCs/>
        </w:rPr>
        <w:t>;</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уметь 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516855">
        <w:t>навыками генерирования</w:t>
      </w:r>
      <w:r w:rsidRPr="00516855">
        <w:t xml:space="preserve"> новых идей при решении исследовательских и практических задач, в том числе в междисциплинарных областях.</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№9.</w:t>
      </w:r>
      <w:r w:rsidRPr="00516855">
        <w:t xml:space="preserve"> Структура научного познания и знания.</w:t>
      </w:r>
    </w:p>
    <w:p w:rsidR="0042579B" w:rsidRPr="00516855" w:rsidRDefault="0042579B" w:rsidP="0042579B">
      <w:pPr>
        <w:tabs>
          <w:tab w:val="left" w:pos="142"/>
          <w:tab w:val="left" w:pos="1134"/>
        </w:tabs>
        <w:contextualSpacing/>
        <w:jc w:val="both"/>
      </w:pPr>
      <w:r w:rsidRPr="00516855">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516855">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№10.</w:t>
      </w:r>
      <w:r w:rsidRPr="00516855">
        <w:t xml:space="preserve"> Наука как процесс отражения и порождения мира в форме знаний.</w:t>
      </w:r>
    </w:p>
    <w:p w:rsidR="0042579B" w:rsidRPr="00516855" w:rsidRDefault="0042579B" w:rsidP="0042579B">
      <w:pPr>
        <w:tabs>
          <w:tab w:val="left" w:pos="142"/>
          <w:tab w:val="left" w:pos="1134"/>
        </w:tabs>
        <w:contextualSpacing/>
        <w:jc w:val="both"/>
      </w:pPr>
      <w:r w:rsidRPr="00516855">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№11.</w:t>
      </w:r>
      <w:r w:rsidRPr="00516855">
        <w:t xml:space="preserve"> Традиции и революции в науке.</w:t>
      </w:r>
    </w:p>
    <w:p w:rsidR="0042579B" w:rsidRPr="00516855" w:rsidRDefault="0042579B" w:rsidP="0042579B">
      <w:pPr>
        <w:tabs>
          <w:tab w:val="left" w:pos="142"/>
          <w:tab w:val="left" w:pos="1134"/>
        </w:tabs>
        <w:contextualSpacing/>
        <w:jc w:val="both"/>
      </w:pPr>
      <w:r w:rsidRPr="00516855">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№12.</w:t>
      </w:r>
      <w:r w:rsidRPr="00516855">
        <w:t xml:space="preserve"> Модели развития научного знания. Постпозитивистская философия науки.</w:t>
      </w:r>
    </w:p>
    <w:p w:rsidR="0042579B" w:rsidRPr="00516855" w:rsidRDefault="0042579B" w:rsidP="0042579B">
      <w:pPr>
        <w:tabs>
          <w:tab w:val="left" w:pos="142"/>
          <w:tab w:val="left" w:pos="1134"/>
        </w:tabs>
        <w:contextualSpacing/>
        <w:jc w:val="both"/>
        <w:textAlignment w:val="baseline"/>
      </w:pPr>
      <w:r w:rsidRPr="00516855">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516855">
        <w:lastRenderedPageBreak/>
        <w:t>лизм научных методов и средств, интуиция, творческий конструктивизм. Научно-техническая интеграция.</w:t>
      </w:r>
    </w:p>
    <w:p w:rsidR="0042579B" w:rsidRPr="00516855" w:rsidRDefault="0042579B" w:rsidP="0042579B">
      <w:pPr>
        <w:tabs>
          <w:tab w:val="left" w:pos="142"/>
          <w:tab w:val="left" w:pos="1134"/>
        </w:tabs>
        <w:contextualSpacing/>
        <w:jc w:val="both"/>
        <w:rPr>
          <w:b/>
        </w:rPr>
      </w:pPr>
    </w:p>
    <w:p w:rsidR="0042579B" w:rsidRPr="00516855" w:rsidRDefault="0042579B" w:rsidP="0042579B">
      <w:pPr>
        <w:tabs>
          <w:tab w:val="left" w:pos="142"/>
          <w:tab w:val="left" w:pos="1134"/>
        </w:tabs>
        <w:contextualSpacing/>
        <w:jc w:val="both"/>
      </w:pPr>
      <w:r w:rsidRPr="00516855">
        <w:rPr>
          <w:b/>
        </w:rPr>
        <w:t>Тема №13.</w:t>
      </w:r>
      <w:r w:rsidRPr="00516855">
        <w:t xml:space="preserve"> Классификация наук. Естественные, технические и гуманитарные науки. Прикладные, фундаментальные и инновационные науки.</w:t>
      </w:r>
    </w:p>
    <w:p w:rsidR="0042579B" w:rsidRPr="00516855" w:rsidRDefault="0042579B" w:rsidP="0042579B">
      <w:pPr>
        <w:tabs>
          <w:tab w:val="left" w:pos="142"/>
          <w:tab w:val="left" w:pos="1134"/>
        </w:tabs>
        <w:contextualSpacing/>
        <w:jc w:val="both"/>
      </w:pPr>
      <w:r w:rsidRPr="00516855">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516855" w:rsidRDefault="0042579B" w:rsidP="0042579B">
      <w:pPr>
        <w:tabs>
          <w:tab w:val="left" w:pos="142"/>
          <w:tab w:val="left" w:pos="1134"/>
        </w:tabs>
        <w:contextualSpacing/>
        <w:jc w:val="both"/>
        <w:rPr>
          <w:i/>
        </w:rPr>
      </w:pPr>
    </w:p>
    <w:p w:rsidR="0042579B" w:rsidRPr="00516855" w:rsidRDefault="0042579B" w:rsidP="0042579B">
      <w:pPr>
        <w:tabs>
          <w:tab w:val="left" w:pos="142"/>
          <w:tab w:val="left" w:pos="900"/>
          <w:tab w:val="left" w:pos="1134"/>
        </w:tabs>
        <w:contextualSpacing/>
        <w:jc w:val="both"/>
      </w:pPr>
      <w:r w:rsidRPr="00516855">
        <w:rPr>
          <w:b/>
        </w:rPr>
        <w:t>Тема №14</w:t>
      </w:r>
      <w:r w:rsidRPr="00516855">
        <w:t>. Наука и производство. Научная школа. Научное сообщество. Научный этос. Истина в науке и ответственность ученого.</w:t>
      </w:r>
    </w:p>
    <w:p w:rsidR="0042579B" w:rsidRPr="00516855" w:rsidRDefault="0042579B" w:rsidP="0042579B">
      <w:pPr>
        <w:tabs>
          <w:tab w:val="left" w:pos="142"/>
          <w:tab w:val="left" w:pos="900"/>
          <w:tab w:val="left" w:pos="1134"/>
        </w:tabs>
        <w:contextualSpacing/>
        <w:jc w:val="both"/>
      </w:pPr>
      <w:r w:rsidRPr="00516855">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516855" w:rsidRDefault="001A3B5F" w:rsidP="0053311C">
      <w:pPr>
        <w:tabs>
          <w:tab w:val="left" w:pos="142"/>
          <w:tab w:val="left" w:pos="900"/>
          <w:tab w:val="left" w:pos="1134"/>
        </w:tabs>
        <w:contextualSpacing/>
        <w:jc w:val="both"/>
      </w:pPr>
    </w:p>
    <w:p w:rsidR="003A71E4" w:rsidRPr="00516855" w:rsidRDefault="001C4538" w:rsidP="00F803A3">
      <w:pPr>
        <w:tabs>
          <w:tab w:val="left" w:pos="900"/>
        </w:tabs>
        <w:ind w:firstLine="709"/>
        <w:jc w:val="both"/>
        <w:rPr>
          <w:b/>
        </w:rPr>
      </w:pPr>
      <w:r w:rsidRPr="00516855">
        <w:rPr>
          <w:b/>
        </w:rPr>
        <w:t>5</w:t>
      </w:r>
      <w:r w:rsidR="00F803A3" w:rsidRPr="00516855">
        <w:rPr>
          <w:b/>
        </w:rPr>
        <w:t>. Перечень учебно-методического обеспечения для самостоятельной работы обучающихся по дисциплине</w:t>
      </w:r>
    </w:p>
    <w:p w:rsidR="001C4538" w:rsidRPr="00516855" w:rsidRDefault="002140E6" w:rsidP="001C4538">
      <w:pPr>
        <w:pStyle w:val="a5"/>
        <w:numPr>
          <w:ilvl w:val="0"/>
          <w:numId w:val="4"/>
        </w:numPr>
        <w:spacing w:after="0" w:line="240" w:lineRule="auto"/>
        <w:jc w:val="both"/>
        <w:rPr>
          <w:rFonts w:ascii="Times New Roman" w:hAnsi="Times New Roman"/>
          <w:sz w:val="24"/>
          <w:szCs w:val="24"/>
        </w:rPr>
      </w:pPr>
      <w:r w:rsidRPr="00516855">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16855">
        <w:rPr>
          <w:rFonts w:ascii="Times New Roman" w:hAnsi="Times New Roman"/>
          <w:sz w:val="24"/>
          <w:szCs w:val="24"/>
        </w:rPr>
        <w:t>22</w:t>
      </w:r>
      <w:r w:rsidRPr="00516855">
        <w:rPr>
          <w:rFonts w:ascii="Times New Roman" w:hAnsi="Times New Roman"/>
          <w:sz w:val="24"/>
          <w:szCs w:val="24"/>
        </w:rPr>
        <w:t xml:space="preserve">. </w:t>
      </w:r>
    </w:p>
    <w:p w:rsidR="00516855" w:rsidRPr="00516855" w:rsidRDefault="00516855" w:rsidP="00516855">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1685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516855"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516855">
        <w:rPr>
          <w:rFonts w:ascii="Times New Roman" w:hAnsi="Times New Roman"/>
          <w:sz w:val="24"/>
          <w:szCs w:val="24"/>
        </w:rPr>
        <w:lastRenderedPageBreak/>
        <w:t>28.02.2022 (протокол заседания № 7), утвержденное приказом ректора от 28.02.2022 №28.</w:t>
      </w:r>
    </w:p>
    <w:p w:rsidR="002140E6"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516855">
        <w:rPr>
          <w:rFonts w:ascii="Times New Roman" w:hAnsi="Times New Roman"/>
          <w:sz w:val="24"/>
          <w:szCs w:val="24"/>
        </w:rPr>
        <w:t>8.</w:t>
      </w:r>
      <w:bookmarkEnd w:id="3"/>
      <w:bookmarkEnd w:id="4"/>
    </w:p>
    <w:p w:rsidR="002140E6" w:rsidRPr="00516855" w:rsidRDefault="00C0686A" w:rsidP="002140E6">
      <w:pPr>
        <w:ind w:firstLine="709"/>
        <w:jc w:val="both"/>
        <w:rPr>
          <w:b/>
        </w:rPr>
      </w:pPr>
      <w:r w:rsidRPr="00516855">
        <w:rPr>
          <w:b/>
        </w:rPr>
        <w:t>6</w:t>
      </w:r>
      <w:r w:rsidR="002140E6" w:rsidRPr="00516855">
        <w:rPr>
          <w:b/>
        </w:rPr>
        <w:t>. Перечень основной и дополнительной учебной литературы, необходимой для освоения дисциплины</w:t>
      </w:r>
    </w:p>
    <w:p w:rsidR="002140E6" w:rsidRPr="00516855" w:rsidRDefault="002140E6" w:rsidP="002140E6">
      <w:pPr>
        <w:tabs>
          <w:tab w:val="left" w:pos="406"/>
        </w:tabs>
        <w:ind w:firstLine="709"/>
        <w:jc w:val="both"/>
        <w:rPr>
          <w:b/>
          <w:bCs/>
          <w:i/>
        </w:rPr>
      </w:pPr>
      <w:r w:rsidRPr="00516855">
        <w:rPr>
          <w:b/>
          <w:bCs/>
          <w:i/>
        </w:rPr>
        <w:t>Основная:</w:t>
      </w:r>
    </w:p>
    <w:p w:rsidR="002140E6" w:rsidRPr="00516855" w:rsidRDefault="002140E6" w:rsidP="002140E6">
      <w:pPr>
        <w:widowControl w:val="0"/>
        <w:numPr>
          <w:ilvl w:val="0"/>
          <w:numId w:val="16"/>
        </w:numPr>
        <w:autoSpaceDE w:val="0"/>
        <w:autoSpaceDN w:val="0"/>
        <w:adjustRightInd w:val="0"/>
        <w:jc w:val="both"/>
      </w:pPr>
      <w:r w:rsidRPr="00516855">
        <w:t>Макулин А.В. История философии [Электронный ресурс]: учебное пособие/ Макулин А.В.— Электрон.текстовые данные.— Саратов: Вузовское образование, 2016.— 444 c</w:t>
      </w:r>
      <w:r w:rsidRPr="00516855">
        <w:rPr>
          <w:shd w:val="clear" w:color="auto" w:fill="FCFCFC"/>
        </w:rPr>
        <w:t xml:space="preserve">.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t xml:space="preserve">: </w:t>
      </w:r>
      <w:hyperlink r:id="rId8" w:history="1">
        <w:r w:rsidR="001D6F79">
          <w:rPr>
            <w:rStyle w:val="a8"/>
          </w:rPr>
          <w:t>http://www.iprbookshop.ru/49884</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CFCFC"/>
        </w:rPr>
        <w:t xml:space="preserve">: </w:t>
      </w:r>
      <w:hyperlink r:id="rId9" w:history="1">
        <w:r w:rsidR="001D6F79">
          <w:rPr>
            <w:rStyle w:val="a8"/>
            <w:shd w:val="clear" w:color="auto" w:fill="FCFCFC"/>
          </w:rPr>
          <w:t>http://www.iprbookshop.ru/46464.html</w:t>
        </w:r>
      </w:hyperlink>
      <w:r w:rsidRPr="00516855">
        <w:rPr>
          <w:shd w:val="clear" w:color="auto" w:fill="FCFCFC"/>
        </w:rPr>
        <w:t xml:space="preserve"> </w:t>
      </w:r>
    </w:p>
    <w:p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516855">
        <w:rPr>
          <w:shd w:val="clear" w:color="auto" w:fill="FCFCFC"/>
        </w:rPr>
        <w:t xml:space="preserve">. — </w:t>
      </w:r>
      <w:r w:rsidRPr="00516855">
        <w:rPr>
          <w:shd w:val="clear" w:color="auto" w:fill="FFFFFF"/>
        </w:rPr>
        <w:t>ISBN</w:t>
      </w:r>
      <w:r w:rsidRPr="00516855">
        <w:rPr>
          <w:shd w:val="clear" w:color="auto" w:fill="FCFCFC"/>
        </w:rPr>
        <w:t xml:space="preserve"> 978-5-9905886-2-2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0" w:history="1">
        <w:r w:rsidR="001D6F79">
          <w:rPr>
            <w:rStyle w:val="a8"/>
            <w:shd w:val="clear" w:color="auto" w:fill="FFFFFF"/>
          </w:rPr>
          <w:t>http://www.iprbookshop.ru/30405</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516855">
        <w:rPr>
          <w:shd w:val="clear" w:color="auto" w:fill="FCFCFC"/>
        </w:rPr>
        <w:t xml:space="preserve">. — </w:t>
      </w:r>
      <w:r w:rsidRPr="00516855">
        <w:rPr>
          <w:shd w:val="clear" w:color="auto" w:fill="FFFFFF"/>
        </w:rPr>
        <w:t>ISBN</w:t>
      </w:r>
      <w:r w:rsidRPr="00516855">
        <w:rPr>
          <w:shd w:val="clear" w:color="auto" w:fill="FCFCFC"/>
        </w:rPr>
        <w:t xml:space="preserve"> 978-5-98704-782-8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1" w:history="1">
        <w:r w:rsidR="001D6F79">
          <w:rPr>
            <w:rStyle w:val="a8"/>
            <w:shd w:val="clear" w:color="auto" w:fill="FFFFFF"/>
          </w:rPr>
          <w:t>http://www.iprbookshop.ru/27266..</w:t>
        </w:r>
      </w:hyperlink>
      <w:r w:rsidRPr="00516855">
        <w:rPr>
          <w:shd w:val="clear" w:color="auto" w:fill="FFFFFF"/>
        </w:rPr>
        <w:t>.</w:t>
      </w:r>
    </w:p>
    <w:p w:rsidR="002140E6" w:rsidRPr="00516855" w:rsidRDefault="002140E6" w:rsidP="002140E6">
      <w:pPr>
        <w:tabs>
          <w:tab w:val="left" w:pos="406"/>
        </w:tabs>
        <w:jc w:val="both"/>
        <w:rPr>
          <w:bCs/>
        </w:rPr>
      </w:pPr>
    </w:p>
    <w:p w:rsidR="002140E6" w:rsidRPr="00516855" w:rsidRDefault="002140E6" w:rsidP="0042579B">
      <w:pPr>
        <w:tabs>
          <w:tab w:val="left" w:pos="406"/>
        </w:tabs>
        <w:jc w:val="both"/>
        <w:rPr>
          <w:b/>
          <w:bCs/>
          <w:i/>
        </w:rPr>
      </w:pPr>
      <w:r w:rsidRPr="00516855">
        <w:rPr>
          <w:b/>
          <w:bCs/>
          <w:i/>
        </w:rPr>
        <w:t>Дополнительная:</w:t>
      </w:r>
    </w:p>
    <w:p w:rsidR="0042579B" w:rsidRPr="00516855"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16855">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2227-8397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2" w:history="1">
        <w:r w:rsidR="001D6F79">
          <w:rPr>
            <w:rStyle w:val="a8"/>
            <w:rFonts w:ascii="Times New Roman" w:hAnsi="Times New Roman"/>
            <w:sz w:val="24"/>
            <w:szCs w:val="24"/>
            <w:shd w:val="clear" w:color="auto" w:fill="FFFFFF"/>
          </w:rPr>
          <w:t>http://www.iprbookshop.ru/73007.html</w:t>
        </w:r>
      </w:hyperlink>
    </w:p>
    <w:p w:rsidR="002140E6" w:rsidRPr="00516855"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16855">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978-5-7996-1142-2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3" w:history="1">
        <w:r w:rsidR="001D6F79">
          <w:rPr>
            <w:rStyle w:val="a8"/>
            <w:rFonts w:ascii="Times New Roman" w:hAnsi="Times New Roman"/>
            <w:sz w:val="24"/>
            <w:szCs w:val="24"/>
            <w:shd w:val="clear" w:color="auto" w:fill="FFFFFF"/>
          </w:rPr>
          <w:t>http://www.iprbookshop.ru/66157.html</w:t>
        </w:r>
      </w:hyperlink>
      <w:r w:rsidRPr="00516855">
        <w:rPr>
          <w:rFonts w:ascii="Times New Roman" w:hAnsi="Times New Roman"/>
          <w:sz w:val="24"/>
          <w:szCs w:val="24"/>
          <w:shd w:val="clear" w:color="auto" w:fill="FFFFFF"/>
        </w:rPr>
        <w:t xml:space="preserve"> </w:t>
      </w:r>
    </w:p>
    <w:p w:rsidR="007451F8" w:rsidRPr="00516855" w:rsidRDefault="007451F8" w:rsidP="002140E6">
      <w:pPr>
        <w:ind w:firstLine="709"/>
        <w:jc w:val="both"/>
        <w:rPr>
          <w:rFonts w:eastAsia="Calibri"/>
          <w:b/>
          <w:lang w:eastAsia="en-US"/>
        </w:rPr>
      </w:pPr>
    </w:p>
    <w:p w:rsidR="0042579B" w:rsidRPr="00516855" w:rsidRDefault="0042579B" w:rsidP="00C0686A">
      <w:pPr>
        <w:pStyle w:val="a5"/>
        <w:numPr>
          <w:ilvl w:val="0"/>
          <w:numId w:val="19"/>
        </w:numPr>
        <w:rPr>
          <w:rFonts w:ascii="Times New Roman" w:hAnsi="Times New Roman"/>
          <w:b/>
          <w:sz w:val="24"/>
          <w:szCs w:val="24"/>
        </w:rPr>
      </w:pPr>
      <w:r w:rsidRPr="0051685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Режим доступа: </w:t>
      </w:r>
      <w:hyperlink r:id="rId14" w:history="1">
        <w:r w:rsidR="001D6F79">
          <w:rPr>
            <w:rStyle w:val="a8"/>
            <w:rFonts w:ascii="Times New Roman" w:hAnsi="Times New Roman"/>
            <w:sz w:val="24"/>
            <w:szCs w:val="24"/>
          </w:rPr>
          <w:t>http://www.iprbookshop.ru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издательства «Юрайт» Режим доступа: </w:t>
      </w:r>
      <w:hyperlink r:id="rId15" w:history="1">
        <w:r w:rsidR="001D6F79">
          <w:rPr>
            <w:rStyle w:val="a8"/>
            <w:rFonts w:ascii="Times New Roman" w:hAnsi="Times New Roman"/>
            <w:sz w:val="24"/>
            <w:szCs w:val="24"/>
          </w:rPr>
          <w:t>http://biblio-online.ru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Единое окно доступа к образовательным ресурсам. Режим доступа: </w:t>
      </w:r>
      <w:hyperlink r:id="rId16" w:history="1">
        <w:r w:rsidR="001D6F79">
          <w:rPr>
            <w:rStyle w:val="a8"/>
            <w:rFonts w:ascii="Times New Roman" w:hAnsi="Times New Roman"/>
            <w:sz w:val="24"/>
            <w:szCs w:val="24"/>
          </w:rPr>
          <w:t>http://window.edu.ru/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Научная электронная библиотека e-library.ru Режим доступа: </w:t>
      </w:r>
      <w:hyperlink r:id="rId17" w:history="1">
        <w:r w:rsidR="001D6F79">
          <w:rPr>
            <w:rStyle w:val="a8"/>
            <w:rFonts w:ascii="Times New Roman" w:hAnsi="Times New Roman"/>
            <w:sz w:val="24"/>
            <w:szCs w:val="24"/>
          </w:rPr>
          <w:t>http://elibrary.ru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Ресурсы издательства Elsevier Режим доступа:  </w:t>
      </w:r>
      <w:hyperlink r:id="rId18" w:history="1">
        <w:r w:rsidR="001D6F79">
          <w:rPr>
            <w:rStyle w:val="a8"/>
            <w:rFonts w:ascii="Times New Roman" w:hAnsi="Times New Roman"/>
            <w:sz w:val="24"/>
            <w:szCs w:val="24"/>
          </w:rPr>
          <w:t>http://www.sciencedirect.com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Федеральный портал «Российское образование» Режим доступа:  </w:t>
      </w:r>
      <w:hyperlink r:id="rId19" w:history="1">
        <w:r w:rsidR="0098663A">
          <w:rPr>
            <w:rStyle w:val="a8"/>
            <w:rFonts w:ascii="Times New Roman" w:hAnsi="Times New Roman"/>
            <w:sz w:val="24"/>
            <w:szCs w:val="24"/>
          </w:rPr>
          <w:t>www.edu.ru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Журналы Кембриджского университета Режим доступа: </w:t>
      </w:r>
      <w:hyperlink r:id="rId20" w:history="1">
        <w:r w:rsidR="001D6F79">
          <w:rPr>
            <w:rStyle w:val="a8"/>
            <w:rFonts w:ascii="Times New Roman" w:hAnsi="Times New Roman"/>
            <w:sz w:val="24"/>
            <w:szCs w:val="24"/>
          </w:rPr>
          <w:t>http://journals.cambridge.org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lastRenderedPageBreak/>
        <w:t xml:space="preserve">Журналы Оксфордского университета Режим доступа:  </w:t>
      </w:r>
      <w:hyperlink r:id="rId21" w:history="1">
        <w:r w:rsidR="001D6F79">
          <w:rPr>
            <w:rStyle w:val="a8"/>
            <w:rFonts w:ascii="Times New Roman" w:hAnsi="Times New Roman"/>
            <w:sz w:val="24"/>
            <w:szCs w:val="24"/>
          </w:rPr>
          <w:t>http://www.oxfordjoumals.org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Словари и энциклопедии на Академике Режим доступа: </w:t>
      </w:r>
      <w:hyperlink r:id="rId22" w:history="1">
        <w:r w:rsidR="001D6F79">
          <w:rPr>
            <w:rStyle w:val="a8"/>
            <w:rFonts w:ascii="Times New Roman" w:hAnsi="Times New Roman"/>
            <w:sz w:val="24"/>
            <w:szCs w:val="24"/>
          </w:rPr>
          <w:t>http://dic.academic.ru/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D6F79">
          <w:rPr>
            <w:rStyle w:val="a8"/>
            <w:rFonts w:ascii="Times New Roman" w:hAnsi="Times New Roman"/>
            <w:sz w:val="24"/>
            <w:szCs w:val="24"/>
          </w:rPr>
          <w:t>http://www.benran.ru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Госкомстата РФ. Режим доступа: </w:t>
      </w:r>
      <w:hyperlink r:id="rId24" w:history="1">
        <w:r w:rsidR="001D6F79">
          <w:rPr>
            <w:rStyle w:val="a8"/>
            <w:rFonts w:ascii="Times New Roman" w:hAnsi="Times New Roman"/>
            <w:sz w:val="24"/>
            <w:szCs w:val="24"/>
          </w:rPr>
          <w:t>http://www.gks.ru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Российской государственной библиотеки. Режим доступа: </w:t>
      </w:r>
      <w:hyperlink r:id="rId25" w:history="1">
        <w:r w:rsidR="001D6F79">
          <w:rPr>
            <w:rStyle w:val="a8"/>
            <w:rFonts w:ascii="Times New Roman" w:hAnsi="Times New Roman"/>
            <w:sz w:val="24"/>
            <w:szCs w:val="24"/>
          </w:rPr>
          <w:t>http://diss.rsl.ru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D6F79">
          <w:rPr>
            <w:rStyle w:val="a8"/>
            <w:rFonts w:ascii="Times New Roman" w:hAnsi="Times New Roman"/>
            <w:sz w:val="24"/>
            <w:szCs w:val="24"/>
          </w:rPr>
          <w:t>http://ru.spinform.ru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EBSCO. Open Dissertations </w:t>
      </w:r>
      <w:hyperlink r:id="rId27" w:history="1">
        <w:r w:rsidRPr="00516855">
          <w:rPr>
            <w:rStyle w:val="a8"/>
            <w:rFonts w:ascii="Times New Roman" w:eastAsia="Times New Roman" w:hAnsi="Times New Roman"/>
            <w:color w:val="auto"/>
            <w:sz w:val="24"/>
            <w:szCs w:val="24"/>
            <w:lang w:val="en-US" w:eastAsia="ru-RU"/>
          </w:rPr>
          <w:t>www.opendissertations.org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Open Access Theses and Dissertations </w:t>
      </w:r>
      <w:hyperlink r:id="rId28" w:history="1">
        <w:r w:rsidRPr="00516855">
          <w:rPr>
            <w:rStyle w:val="a8"/>
            <w:rFonts w:ascii="Times New Roman" w:eastAsia="Times New Roman" w:hAnsi="Times New Roman"/>
            <w:color w:val="auto"/>
            <w:sz w:val="24"/>
            <w:szCs w:val="24"/>
            <w:lang w:val="en-US" w:eastAsia="ru-RU"/>
          </w:rPr>
          <w:t>www.oatd.org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Directory of Open Access Journals </w:t>
      </w:r>
      <w:hyperlink r:id="rId29" w:history="1">
        <w:r w:rsidRPr="00516855">
          <w:rPr>
            <w:rStyle w:val="a8"/>
            <w:rFonts w:ascii="Times New Roman" w:eastAsia="Times New Roman" w:hAnsi="Times New Roman"/>
            <w:color w:val="auto"/>
            <w:sz w:val="24"/>
            <w:szCs w:val="24"/>
            <w:lang w:val="en-US" w:eastAsia="ru-RU"/>
          </w:rPr>
          <w:t>www.doaj.org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Elsevier Open Access </w:t>
      </w:r>
      <w:hyperlink r:id="rId30" w:history="1">
        <w:r w:rsidRPr="00516855">
          <w:rPr>
            <w:rStyle w:val="a8"/>
            <w:rFonts w:ascii="Times New Roman" w:eastAsia="Times New Roman" w:hAnsi="Times New Roman"/>
            <w:color w:val="auto"/>
            <w:sz w:val="24"/>
            <w:szCs w:val="24"/>
            <w:lang w:val="en-US" w:eastAsia="ru-RU"/>
          </w:rPr>
          <w:t>www.elsevier.com/about/open-access</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lang w:val="en-US"/>
        </w:rPr>
        <w:t xml:space="preserve">SpringerOpen </w:t>
      </w:r>
      <w:hyperlink r:id="rId31" w:history="1">
        <w:r w:rsidRPr="00516855">
          <w:rPr>
            <w:rStyle w:val="a8"/>
            <w:rFonts w:ascii="Times New Roman" w:eastAsia="Times New Roman" w:hAnsi="Times New Roman"/>
            <w:color w:val="auto"/>
            <w:sz w:val="24"/>
            <w:szCs w:val="24"/>
            <w:lang w:val="en-US" w:eastAsia="ru-RU"/>
          </w:rPr>
          <w:t>www.springeropen.com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Taylor &amp; Francis Open Access </w:t>
      </w:r>
      <w:hyperlink r:id="rId32" w:history="1">
        <w:r w:rsidRPr="00516855">
          <w:rPr>
            <w:rStyle w:val="a8"/>
            <w:rFonts w:ascii="Times New Roman" w:hAnsi="Times New Roman"/>
            <w:color w:val="auto"/>
            <w:sz w:val="24"/>
            <w:szCs w:val="24"/>
            <w:lang w:val="en-US"/>
          </w:rPr>
          <w:t>www.tandfonline.com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rPr>
        <w:t xml:space="preserve">ResearchBib </w:t>
      </w:r>
      <w:hyperlink r:id="rId33" w:history="1">
        <w:r w:rsidRPr="00516855">
          <w:rPr>
            <w:rStyle w:val="a8"/>
            <w:rFonts w:ascii="Times New Roman" w:hAnsi="Times New Roman"/>
            <w:color w:val="auto"/>
            <w:sz w:val="24"/>
            <w:szCs w:val="24"/>
          </w:rPr>
          <w:t>www.researchbib.com</w:t>
        </w:r>
      </w:hyperlink>
    </w:p>
    <w:p w:rsidR="0042579B" w:rsidRPr="00516855" w:rsidRDefault="0042579B" w:rsidP="0042579B">
      <w:pPr>
        <w:ind w:firstLine="709"/>
        <w:jc w:val="both"/>
      </w:pPr>
    </w:p>
    <w:p w:rsidR="0042579B" w:rsidRPr="00516855" w:rsidRDefault="0042579B" w:rsidP="0042579B">
      <w:pPr>
        <w:ind w:firstLine="709"/>
        <w:jc w:val="both"/>
        <w:rPr>
          <w:rFonts w:eastAsia="Calibri"/>
        </w:rPr>
      </w:pPr>
      <w:r w:rsidRPr="0051685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16855">
        <w:rPr>
          <w:rFonts w:eastAsia="Calibri"/>
        </w:rPr>
        <w:t xml:space="preserve"> </w:t>
      </w:r>
      <w:r w:rsidRPr="00516855">
        <w:t>информационно-образовательной среде Академии. Электронно-библиотечная система</w:t>
      </w:r>
      <w:r w:rsidRPr="00516855">
        <w:rPr>
          <w:rFonts w:eastAsia="Calibri"/>
        </w:rPr>
        <w:t xml:space="preserve"> </w:t>
      </w:r>
      <w:r w:rsidRPr="0051685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16855">
        <w:rPr>
          <w:rFonts w:eastAsia="Calibri"/>
        </w:rPr>
        <w:t xml:space="preserve"> </w:t>
      </w:r>
      <w:r w:rsidRPr="00516855">
        <w:t>доступ к информационно-телекоммуникационной сети «Интернет», и отвечает техническим требованиям организации как на территории</w:t>
      </w:r>
      <w:r w:rsidRPr="00516855">
        <w:rPr>
          <w:rFonts w:eastAsia="Calibri"/>
        </w:rPr>
        <w:t xml:space="preserve"> </w:t>
      </w:r>
      <w:r w:rsidRPr="00516855">
        <w:t>организации, так и вне ее.</w:t>
      </w:r>
    </w:p>
    <w:p w:rsidR="0042579B" w:rsidRPr="00516855" w:rsidRDefault="0042579B" w:rsidP="0042579B">
      <w:pPr>
        <w:ind w:firstLine="709"/>
        <w:jc w:val="both"/>
        <w:rPr>
          <w:rFonts w:eastAsia="Calibri"/>
        </w:rPr>
      </w:pPr>
      <w:r w:rsidRPr="00516855">
        <w:t>Электронная информационно-образовательная среда Академии обеспечивает:</w:t>
      </w:r>
      <w:r w:rsidRPr="00516855">
        <w:rPr>
          <w:rFonts w:eastAsia="Calibri"/>
        </w:rPr>
        <w:t xml:space="preserve"> </w:t>
      </w:r>
      <w:r w:rsidRPr="00516855">
        <w:t>доступ к учебным планам, рабочим программам дисциплин (модулей), практик, к</w:t>
      </w:r>
      <w:r w:rsidRPr="00516855">
        <w:rPr>
          <w:rFonts w:eastAsia="Calibri"/>
        </w:rPr>
        <w:t xml:space="preserve"> </w:t>
      </w:r>
      <w:r w:rsidRPr="00516855">
        <w:t>изданиям электронных библиотечных систем и электронным образовательным ресурсам,</w:t>
      </w:r>
      <w:r w:rsidRPr="00516855">
        <w:rPr>
          <w:rFonts w:eastAsia="Calibri"/>
        </w:rPr>
        <w:t xml:space="preserve"> </w:t>
      </w:r>
      <w:r w:rsidRPr="00516855">
        <w:t>указанным в рабочих программах;</w:t>
      </w:r>
      <w:r w:rsidRPr="00516855">
        <w:rPr>
          <w:rFonts w:eastAsia="Calibri"/>
        </w:rPr>
        <w:t xml:space="preserve"> </w:t>
      </w:r>
      <w:r w:rsidRPr="00516855">
        <w:t>фиксацию хода образовательного процесса, результатов промежуточной аттестации</w:t>
      </w:r>
      <w:r w:rsidRPr="00516855">
        <w:rPr>
          <w:rFonts w:eastAsia="Calibri"/>
        </w:rPr>
        <w:t xml:space="preserve"> </w:t>
      </w:r>
      <w:r w:rsidRPr="00516855">
        <w:t>и результатов освоения основной образовательной программы;</w:t>
      </w:r>
      <w:r w:rsidRPr="00516855">
        <w:rPr>
          <w:rFonts w:eastAsia="Calibri"/>
        </w:rPr>
        <w:t xml:space="preserve"> </w:t>
      </w:r>
      <w:r w:rsidRPr="00516855">
        <w:t>проведение всех видов занятий, процедур оценки результатов обучения, реализация</w:t>
      </w:r>
      <w:r w:rsidRPr="00516855">
        <w:rPr>
          <w:rFonts w:eastAsia="Calibri"/>
        </w:rPr>
        <w:t xml:space="preserve"> </w:t>
      </w:r>
      <w:r w:rsidRPr="00516855">
        <w:t>которых предусмотрена с применением электронного обучения, дистанционных</w:t>
      </w:r>
      <w:r w:rsidRPr="00516855">
        <w:rPr>
          <w:rFonts w:eastAsia="Calibri"/>
        </w:rPr>
        <w:t xml:space="preserve"> </w:t>
      </w:r>
      <w:r w:rsidRPr="00516855">
        <w:t>образовательных технологий;</w:t>
      </w:r>
      <w:r w:rsidRPr="00516855">
        <w:rPr>
          <w:rFonts w:eastAsia="Calibri"/>
        </w:rPr>
        <w:t xml:space="preserve"> </w:t>
      </w:r>
      <w:r w:rsidRPr="00516855">
        <w:t>формирование электронного портфолио обучающегося, в том числе сохранение</w:t>
      </w:r>
      <w:r w:rsidRPr="00516855">
        <w:rPr>
          <w:rFonts w:eastAsia="Calibri"/>
        </w:rPr>
        <w:t xml:space="preserve"> </w:t>
      </w:r>
      <w:r w:rsidRPr="00516855">
        <w:t>работ обучающегося, рецензий и оценок на эти работы со стороны любых участников</w:t>
      </w:r>
      <w:r w:rsidRPr="00516855">
        <w:rPr>
          <w:rFonts w:eastAsia="Calibri"/>
        </w:rPr>
        <w:t xml:space="preserve"> </w:t>
      </w:r>
      <w:r w:rsidRPr="00516855">
        <w:t>образовательного процесса;</w:t>
      </w:r>
      <w:r w:rsidRPr="00516855">
        <w:rPr>
          <w:rFonts w:eastAsia="Calibri"/>
        </w:rPr>
        <w:t xml:space="preserve"> </w:t>
      </w:r>
      <w:r w:rsidRPr="00516855">
        <w:t>взаимодействие между участниками образовательного процесса, в том числе</w:t>
      </w:r>
      <w:r w:rsidRPr="00516855">
        <w:rPr>
          <w:rFonts w:eastAsia="Calibri"/>
        </w:rPr>
        <w:t xml:space="preserve"> </w:t>
      </w:r>
      <w:r w:rsidRPr="00516855">
        <w:t>синхронное и (или) асинхронное взаимодействие посредством сети «Интернет».</w:t>
      </w:r>
    </w:p>
    <w:p w:rsidR="0042579B" w:rsidRPr="00516855" w:rsidRDefault="0042579B" w:rsidP="0042579B">
      <w:pPr>
        <w:contextualSpacing/>
        <w:jc w:val="both"/>
        <w:rPr>
          <w:rFonts w:eastAsia="Calibri"/>
          <w:lang w:eastAsia="en-US"/>
        </w:rPr>
      </w:pPr>
    </w:p>
    <w:p w:rsidR="0042579B" w:rsidRPr="00516855" w:rsidRDefault="00C0686A" w:rsidP="0042579B">
      <w:pPr>
        <w:ind w:firstLine="709"/>
        <w:contextualSpacing/>
        <w:jc w:val="both"/>
        <w:rPr>
          <w:rFonts w:eastAsia="Calibri"/>
          <w:b/>
          <w:lang w:eastAsia="en-US"/>
        </w:rPr>
      </w:pPr>
      <w:r w:rsidRPr="00516855">
        <w:rPr>
          <w:rFonts w:eastAsia="Calibri"/>
          <w:b/>
          <w:lang w:eastAsia="en-US"/>
        </w:rPr>
        <w:t>8</w:t>
      </w:r>
      <w:r w:rsidR="0042579B" w:rsidRPr="00516855">
        <w:rPr>
          <w:rFonts w:eastAsia="Calibri"/>
          <w:b/>
          <w:lang w:eastAsia="en-US"/>
        </w:rPr>
        <w:t>. Методические указания для обучающихся по освоению дисциплины.</w:t>
      </w:r>
    </w:p>
    <w:p w:rsidR="0042579B" w:rsidRPr="00516855" w:rsidRDefault="0042579B" w:rsidP="0042579B">
      <w:pPr>
        <w:ind w:firstLine="709"/>
        <w:jc w:val="both"/>
      </w:pPr>
      <w:r w:rsidRPr="00516855">
        <w:t>Для того чтобы успешно освоить дисциплину</w:t>
      </w:r>
      <w:r w:rsidR="00C0686A" w:rsidRPr="00516855">
        <w:t xml:space="preserve"> </w:t>
      </w:r>
      <w:r w:rsidRPr="00516855">
        <w:rPr>
          <w:bCs/>
        </w:rPr>
        <w:t>«</w:t>
      </w:r>
      <w:r w:rsidRPr="00516855">
        <w:rPr>
          <w:b/>
        </w:rPr>
        <w:t>История и философия науки</w:t>
      </w:r>
      <w:r w:rsidRPr="00516855">
        <w:rPr>
          <w:bCs/>
        </w:rPr>
        <w:t>»</w:t>
      </w:r>
      <w:r w:rsidR="00A76006" w:rsidRPr="00516855">
        <w:rPr>
          <w:bCs/>
        </w:rPr>
        <w:t xml:space="preserve"> </w:t>
      </w:r>
      <w:r w:rsidRPr="00516855">
        <w:t>обучающиеся должны выполнить следующие методические указания.</w:t>
      </w:r>
    </w:p>
    <w:p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подготовки к занятиям </w:t>
      </w:r>
      <w:r w:rsidRPr="00516855">
        <w:rPr>
          <w:b/>
        </w:rPr>
        <w:t xml:space="preserve">семинарского типа: </w:t>
      </w:r>
    </w:p>
    <w:p w:rsidR="0042579B" w:rsidRPr="00516855" w:rsidRDefault="0042579B" w:rsidP="0042579B">
      <w:pPr>
        <w:ind w:firstLine="709"/>
        <w:jc w:val="both"/>
      </w:pPr>
      <w:r w:rsidRPr="0051685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516855">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w:t>
      </w:r>
      <w:r w:rsidRPr="00516855">
        <w:rPr>
          <w:b/>
        </w:rPr>
        <w:t>самостоятельной работы:</w:t>
      </w:r>
    </w:p>
    <w:p w:rsidR="0042579B" w:rsidRPr="00516855" w:rsidRDefault="0042579B" w:rsidP="0042579B">
      <w:pPr>
        <w:ind w:firstLine="709"/>
        <w:jc w:val="both"/>
      </w:pPr>
      <w:r w:rsidRPr="0051685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516855" w:rsidRDefault="0042579B" w:rsidP="0042579B">
      <w:pPr>
        <w:ind w:firstLine="709"/>
        <w:jc w:val="both"/>
      </w:pPr>
      <w:r w:rsidRPr="0051685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516855" w:rsidRDefault="0042579B" w:rsidP="0042579B">
      <w:pPr>
        <w:ind w:firstLine="709"/>
        <w:jc w:val="both"/>
      </w:pPr>
      <w:r w:rsidRPr="0051685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516855" w:rsidRDefault="0042579B" w:rsidP="0042579B">
      <w:pPr>
        <w:ind w:firstLine="709"/>
        <w:jc w:val="both"/>
      </w:pPr>
      <w:r w:rsidRPr="0051685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516855" w:rsidRDefault="0042579B" w:rsidP="0042579B">
      <w:pPr>
        <w:ind w:firstLine="709"/>
        <w:jc w:val="both"/>
      </w:pPr>
      <w:r w:rsidRPr="0051685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516855" w:rsidRDefault="0042579B" w:rsidP="0042579B">
      <w:pPr>
        <w:ind w:firstLine="709"/>
        <w:jc w:val="both"/>
      </w:pPr>
      <w:r w:rsidRPr="00516855">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516855" w:rsidRDefault="0042579B" w:rsidP="0042579B">
      <w:pPr>
        <w:ind w:firstLine="709"/>
        <w:jc w:val="both"/>
      </w:pPr>
      <w:r w:rsidRPr="0051685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516855" w:rsidRDefault="0042579B" w:rsidP="0042579B">
      <w:pPr>
        <w:ind w:firstLine="709"/>
        <w:jc w:val="both"/>
      </w:pPr>
      <w:r w:rsidRPr="00516855">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516855" w:rsidRDefault="0042579B" w:rsidP="0042579B">
      <w:pPr>
        <w:ind w:firstLine="709"/>
        <w:jc w:val="both"/>
      </w:pPr>
      <w:r w:rsidRPr="00516855">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516855" w:rsidRDefault="0042579B" w:rsidP="0042579B">
      <w:pPr>
        <w:ind w:firstLine="709"/>
        <w:jc w:val="both"/>
      </w:pPr>
      <w:r w:rsidRPr="00516855">
        <w:t>Таким образом, при работе с источниками и литературой важно уметь:</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обобщать полученную информацию, оценивать прослушанное и прочитанное;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готовить и презентовать развернутые сообщения типа доклада;</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работать в разных режимах (индивидуально, в паре, в группе), взаимодействуя друг с другом;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пользоваться реферативными и справочными материалами;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обращаться за помощью, дополнительными разъяснениями к преподавателю, другим </w:t>
      </w:r>
      <w:r w:rsidRPr="00516855">
        <w:t>аспира</w:t>
      </w:r>
      <w:r w:rsidRPr="00516855">
        <w:rPr>
          <w:rFonts w:eastAsia="Calibri"/>
          <w:lang w:eastAsia="en-US"/>
        </w:rPr>
        <w:t>нтам.</w:t>
      </w:r>
    </w:p>
    <w:p w:rsidR="0042579B" w:rsidRPr="00516855" w:rsidRDefault="0042579B" w:rsidP="0042579B">
      <w:pPr>
        <w:ind w:firstLine="709"/>
        <w:jc w:val="both"/>
      </w:pPr>
      <w:r w:rsidRPr="00516855">
        <w:rPr>
          <w:b/>
          <w:bCs/>
        </w:rPr>
        <w:t>Подготовка к промежуточной аттестации</w:t>
      </w:r>
      <w:r w:rsidRPr="00516855">
        <w:rPr>
          <w:bCs/>
        </w:rPr>
        <w:t>:</w:t>
      </w:r>
    </w:p>
    <w:p w:rsidR="0042579B" w:rsidRPr="00516855" w:rsidRDefault="0042579B" w:rsidP="0042579B">
      <w:pPr>
        <w:ind w:firstLine="709"/>
        <w:jc w:val="both"/>
      </w:pPr>
      <w:r w:rsidRPr="00516855">
        <w:t>При подготовке к промежуточной аттестации целесообразно:</w:t>
      </w:r>
    </w:p>
    <w:p w:rsidR="0042579B" w:rsidRPr="00516855" w:rsidRDefault="0042579B" w:rsidP="0042579B">
      <w:pPr>
        <w:ind w:firstLine="709"/>
        <w:jc w:val="both"/>
      </w:pPr>
      <w:r w:rsidRPr="00516855">
        <w:t>- внимательно изучить перечень вопросов и определить, в каких источниках находятся сведения, необходимые для ответа на них;</w:t>
      </w:r>
    </w:p>
    <w:p w:rsidR="0042579B" w:rsidRPr="00516855" w:rsidRDefault="0042579B" w:rsidP="0042579B">
      <w:pPr>
        <w:ind w:firstLine="709"/>
        <w:jc w:val="both"/>
      </w:pPr>
      <w:r w:rsidRPr="00516855">
        <w:t>- внимательно прочитать рекомендованную литературу;</w:t>
      </w:r>
    </w:p>
    <w:p w:rsidR="0042579B" w:rsidRPr="00516855" w:rsidRDefault="0042579B" w:rsidP="0042579B">
      <w:pPr>
        <w:ind w:firstLine="709"/>
        <w:jc w:val="both"/>
      </w:pPr>
      <w:r w:rsidRPr="00516855">
        <w:t xml:space="preserve">- составить краткие конспекты ответов (планы ответов). </w:t>
      </w:r>
    </w:p>
    <w:p w:rsidR="0042579B" w:rsidRPr="00516855" w:rsidRDefault="0042579B" w:rsidP="0042579B">
      <w:pPr>
        <w:ind w:firstLine="709"/>
        <w:jc w:val="both"/>
      </w:pPr>
    </w:p>
    <w:p w:rsidR="0042579B" w:rsidRPr="00516855" w:rsidRDefault="00881647" w:rsidP="0042579B">
      <w:pPr>
        <w:ind w:firstLine="709"/>
        <w:contextualSpacing/>
        <w:jc w:val="both"/>
        <w:rPr>
          <w:rFonts w:eastAsia="Calibri"/>
          <w:b/>
          <w:lang w:eastAsia="en-US"/>
        </w:rPr>
      </w:pPr>
      <w:r w:rsidRPr="00516855">
        <w:rPr>
          <w:rFonts w:eastAsia="Calibri"/>
          <w:b/>
          <w:lang w:eastAsia="en-US"/>
        </w:rPr>
        <w:t>9</w:t>
      </w:r>
      <w:r w:rsidR="0042579B" w:rsidRPr="0051685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516855" w:rsidRDefault="0042579B" w:rsidP="0042579B">
      <w:pPr>
        <w:ind w:firstLine="709"/>
        <w:jc w:val="both"/>
      </w:pPr>
      <w:r w:rsidRPr="0051685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D1289D" w:rsidRPr="00516855">
        <w:t xml:space="preserve"> </w:t>
      </w:r>
      <w:r w:rsidRPr="00516855">
        <w:t>Power</w:t>
      </w:r>
      <w:r w:rsidR="00D1289D" w:rsidRPr="00516855">
        <w:t xml:space="preserve"> </w:t>
      </w:r>
      <w:r w:rsidRPr="00516855">
        <w:t>Point, видеоматериалов, слайдов.</w:t>
      </w:r>
    </w:p>
    <w:p w:rsidR="0042579B" w:rsidRPr="00516855" w:rsidRDefault="0042579B" w:rsidP="0042579B">
      <w:pPr>
        <w:ind w:firstLine="709"/>
        <w:jc w:val="both"/>
      </w:pPr>
      <w:r w:rsidRPr="00516855">
        <w:t>На практических занятиях аспиранты представляют компьютерные презентации, подготовленные ими в часы</w:t>
      </w:r>
      <w:r w:rsidR="00D1289D" w:rsidRPr="00516855">
        <w:t xml:space="preserve"> </w:t>
      </w:r>
      <w:r w:rsidRPr="00516855">
        <w:t>самостоятельной работы.</w:t>
      </w:r>
    </w:p>
    <w:p w:rsidR="0042579B" w:rsidRPr="00516855" w:rsidRDefault="0042579B" w:rsidP="0042579B">
      <w:pPr>
        <w:ind w:firstLine="709"/>
        <w:jc w:val="both"/>
      </w:pPr>
      <w:r w:rsidRPr="00516855">
        <w:t>Электронная информационно-образовательная среда Академии, работающая на платформе LMS Moodle, обеспечивает:</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516855" w:rsidRDefault="0042579B" w:rsidP="0042579B">
      <w:pPr>
        <w:ind w:firstLine="709"/>
        <w:jc w:val="both"/>
      </w:pPr>
      <w:r w:rsidRPr="00516855">
        <w:t>При осуществлении образовательного процесса по дисциплине используются следующие информационные технологии:</w:t>
      </w:r>
    </w:p>
    <w:p w:rsidR="0042579B" w:rsidRPr="00516855" w:rsidRDefault="0042579B" w:rsidP="0042579B">
      <w:pPr>
        <w:ind w:firstLine="709"/>
        <w:jc w:val="both"/>
      </w:pPr>
      <w:r w:rsidRPr="00516855">
        <w:t>•</w:t>
      </w:r>
      <w:r w:rsidRPr="00516855">
        <w:tab/>
        <w:t>сбор, хранение, систематизация и выдача учебной и научной информации;</w:t>
      </w:r>
    </w:p>
    <w:p w:rsidR="0042579B" w:rsidRPr="00516855" w:rsidRDefault="0042579B" w:rsidP="0042579B">
      <w:pPr>
        <w:ind w:firstLine="709"/>
        <w:jc w:val="both"/>
      </w:pPr>
      <w:r w:rsidRPr="00516855">
        <w:t>•</w:t>
      </w:r>
      <w:r w:rsidRPr="00516855">
        <w:tab/>
        <w:t>обработка текстовой, графической и эмпирической информации;</w:t>
      </w:r>
    </w:p>
    <w:p w:rsidR="0042579B" w:rsidRPr="00516855" w:rsidRDefault="0042579B" w:rsidP="0042579B">
      <w:pPr>
        <w:ind w:firstLine="709"/>
        <w:jc w:val="both"/>
      </w:pPr>
      <w:r w:rsidRPr="00516855">
        <w:t>•</w:t>
      </w:r>
      <w:r w:rsidRPr="00516855">
        <w:tab/>
        <w:t>подготовка, конструирование и презентация итогов исследовательской и аналитической деятельности;</w:t>
      </w:r>
    </w:p>
    <w:p w:rsidR="0042579B" w:rsidRPr="00516855" w:rsidRDefault="0042579B" w:rsidP="0042579B">
      <w:pPr>
        <w:ind w:firstLine="709"/>
        <w:jc w:val="both"/>
      </w:pPr>
      <w:r w:rsidRPr="00516855">
        <w:t>•</w:t>
      </w:r>
      <w:r w:rsidRPr="0051685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516855" w:rsidRDefault="0042579B" w:rsidP="0042579B">
      <w:pPr>
        <w:ind w:firstLine="709"/>
        <w:jc w:val="both"/>
      </w:pPr>
      <w:r w:rsidRPr="00516855">
        <w:t>•</w:t>
      </w:r>
      <w:r w:rsidRPr="00516855">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516855" w:rsidRDefault="0042579B" w:rsidP="0042579B">
      <w:pPr>
        <w:ind w:firstLine="709"/>
        <w:jc w:val="both"/>
      </w:pPr>
      <w:r w:rsidRPr="00516855">
        <w:t>•</w:t>
      </w:r>
      <w:r w:rsidRPr="00516855">
        <w:tab/>
        <w:t>компьютерное тестирование;</w:t>
      </w:r>
    </w:p>
    <w:p w:rsidR="0042579B" w:rsidRPr="00516855" w:rsidRDefault="0042579B" w:rsidP="0042579B">
      <w:pPr>
        <w:ind w:firstLine="709"/>
        <w:jc w:val="both"/>
      </w:pPr>
      <w:r w:rsidRPr="00516855">
        <w:t>•</w:t>
      </w:r>
      <w:r w:rsidRPr="00516855">
        <w:tab/>
        <w:t>демонстрация мультимедийных материалов.</w:t>
      </w:r>
    </w:p>
    <w:p w:rsidR="0042579B" w:rsidRPr="00516855" w:rsidRDefault="0042579B" w:rsidP="0042579B">
      <w:pPr>
        <w:autoSpaceDN w:val="0"/>
        <w:ind w:left="709"/>
        <w:jc w:val="both"/>
      </w:pPr>
      <w:r w:rsidRPr="00516855">
        <w:t>ПЕРЕЧЕНЬ ПРОГРАММНОГО ОБЕСПЕЧЕНИЯ</w:t>
      </w:r>
    </w:p>
    <w:p w:rsidR="0042579B" w:rsidRPr="00516855" w:rsidRDefault="0042579B" w:rsidP="0042579B">
      <w:pPr>
        <w:autoSpaceDN w:val="0"/>
        <w:ind w:left="709"/>
        <w:jc w:val="both"/>
      </w:pPr>
      <w:r w:rsidRPr="00516855">
        <w:t>•</w:t>
      </w:r>
      <w:r w:rsidRPr="00516855">
        <w:tab/>
      </w:r>
      <w:r w:rsidRPr="00516855">
        <w:rPr>
          <w:lang w:val="en-US"/>
        </w:rPr>
        <w:t>Microsoft</w:t>
      </w:r>
      <w:r w:rsidR="00D1289D" w:rsidRPr="00516855">
        <w:t xml:space="preserve"> </w:t>
      </w:r>
      <w:r w:rsidRPr="00516855">
        <w:rPr>
          <w:lang w:val="en-US"/>
        </w:rPr>
        <w:t>Windows</w:t>
      </w:r>
      <w:r w:rsidRPr="00516855">
        <w:t xml:space="preserve"> 10 </w:t>
      </w:r>
      <w:r w:rsidRPr="00516855">
        <w:rPr>
          <w:lang w:val="en-US"/>
        </w:rPr>
        <w:t>Professional</w:t>
      </w:r>
    </w:p>
    <w:p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Windows XP Professional SP3 </w:t>
      </w:r>
    </w:p>
    <w:p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Office Professional 2007 Russian </w:t>
      </w:r>
    </w:p>
    <w:p w:rsidR="0042579B" w:rsidRPr="00516855" w:rsidRDefault="0042579B" w:rsidP="0042579B">
      <w:pPr>
        <w:autoSpaceDN w:val="0"/>
        <w:ind w:left="709"/>
        <w:jc w:val="both"/>
      </w:pPr>
      <w:r w:rsidRPr="00516855">
        <w:t>•</w:t>
      </w:r>
      <w:r w:rsidRPr="00516855">
        <w:tab/>
      </w:r>
      <w:r w:rsidRPr="00516855">
        <w:rPr>
          <w:bCs/>
          <w:lang w:val="en-US"/>
        </w:rPr>
        <w:t>C</w:t>
      </w:r>
      <w:r w:rsidRPr="00516855">
        <w:rPr>
          <w:bCs/>
        </w:rPr>
        <w:t xml:space="preserve">вободно распространяемый офисный пакет с открытым исходным кодом </w:t>
      </w:r>
      <w:r w:rsidRPr="00516855">
        <w:rPr>
          <w:bCs/>
          <w:lang w:val="en-US"/>
        </w:rPr>
        <w:t>LibreOffice</w:t>
      </w:r>
      <w:r w:rsidRPr="00516855">
        <w:rPr>
          <w:bCs/>
        </w:rPr>
        <w:t xml:space="preserve"> 6.0.3.2 </w:t>
      </w:r>
      <w:r w:rsidRPr="00516855">
        <w:rPr>
          <w:bCs/>
          <w:lang w:val="en-US"/>
        </w:rPr>
        <w:t>Stable</w:t>
      </w:r>
    </w:p>
    <w:p w:rsidR="0042579B" w:rsidRPr="00516855" w:rsidRDefault="0042579B" w:rsidP="0042579B">
      <w:pPr>
        <w:autoSpaceDN w:val="0"/>
        <w:ind w:left="709"/>
        <w:jc w:val="both"/>
      </w:pPr>
      <w:r w:rsidRPr="00516855">
        <w:t>•</w:t>
      </w:r>
      <w:r w:rsidRPr="00516855">
        <w:tab/>
        <w:t>Антивирус Касперского</w:t>
      </w:r>
    </w:p>
    <w:p w:rsidR="0042579B" w:rsidRPr="00516855" w:rsidRDefault="0042579B" w:rsidP="0042579B">
      <w:pPr>
        <w:autoSpaceDN w:val="0"/>
        <w:ind w:left="709"/>
        <w:jc w:val="both"/>
      </w:pPr>
      <w:r w:rsidRPr="00516855">
        <w:t>•</w:t>
      </w:r>
      <w:r w:rsidRPr="00516855">
        <w:tab/>
      </w:r>
      <w:r w:rsidR="00D1289D" w:rsidRPr="00516855">
        <w:t>Система</w:t>
      </w:r>
      <w:r w:rsidRPr="00516855">
        <w:t xml:space="preserve"> управления курсами LMS Русский Moodle 3KL</w:t>
      </w:r>
    </w:p>
    <w:p w:rsidR="0042579B" w:rsidRPr="00516855" w:rsidRDefault="0042579B" w:rsidP="0042579B">
      <w:pPr>
        <w:autoSpaceDN w:val="0"/>
        <w:ind w:left="709"/>
        <w:jc w:val="both"/>
      </w:pPr>
      <w:r w:rsidRPr="00516855">
        <w:t>ПЕРЕЧЕНЬ ИНФОРМАЦИОННЫХ СПРАВОЧНЫХ СИСТЕМ</w:t>
      </w:r>
    </w:p>
    <w:p w:rsidR="0042579B" w:rsidRPr="00516855" w:rsidRDefault="0042579B" w:rsidP="0042579B">
      <w:pPr>
        <w:autoSpaceDN w:val="0"/>
        <w:ind w:left="709"/>
        <w:jc w:val="both"/>
      </w:pPr>
      <w:r w:rsidRPr="00516855">
        <w:t>•</w:t>
      </w:r>
      <w:r w:rsidRPr="00516855">
        <w:tab/>
        <w:t>Справочная правовая система «Консультант Плюс»</w:t>
      </w:r>
    </w:p>
    <w:p w:rsidR="0042579B" w:rsidRPr="00516855" w:rsidRDefault="0042579B" w:rsidP="0042579B">
      <w:pPr>
        <w:autoSpaceDN w:val="0"/>
        <w:ind w:left="709"/>
        <w:jc w:val="both"/>
      </w:pPr>
      <w:r w:rsidRPr="00516855">
        <w:t>•</w:t>
      </w:r>
      <w:r w:rsidRPr="00516855">
        <w:tab/>
        <w:t>Справочная правовая система «Гарант»</w:t>
      </w:r>
    </w:p>
    <w:p w:rsidR="0042579B" w:rsidRPr="00516855" w:rsidRDefault="0042579B" w:rsidP="0042579B">
      <w:pPr>
        <w:jc w:val="both"/>
      </w:pPr>
    </w:p>
    <w:p w:rsidR="0042579B" w:rsidRPr="00516855" w:rsidRDefault="0042579B" w:rsidP="0042579B">
      <w:pPr>
        <w:ind w:firstLine="709"/>
        <w:jc w:val="both"/>
        <w:rPr>
          <w:b/>
        </w:rPr>
      </w:pPr>
      <w:r w:rsidRPr="00516855">
        <w:rPr>
          <w:b/>
        </w:rPr>
        <w:t>1</w:t>
      </w:r>
      <w:r w:rsidR="00881647" w:rsidRPr="00516855">
        <w:rPr>
          <w:b/>
        </w:rPr>
        <w:t>0</w:t>
      </w:r>
      <w:r w:rsidRPr="00516855">
        <w:rPr>
          <w:b/>
        </w:rPr>
        <w:t>. Описание материально-технической базы, необходимой для осуществления образовательного процесса по дисциплине.</w:t>
      </w:r>
    </w:p>
    <w:p w:rsidR="00881647" w:rsidRPr="00516855" w:rsidRDefault="00881647" w:rsidP="00881647">
      <w:pPr>
        <w:suppressAutoHyphens/>
        <w:ind w:firstLine="708"/>
        <w:jc w:val="both"/>
        <w:rPr>
          <w:b/>
        </w:rPr>
      </w:pPr>
      <w:r w:rsidRPr="00516855">
        <w:t xml:space="preserve">Для осуществления образовательного процесса по научной специальности </w:t>
      </w:r>
      <w:r w:rsidR="00800817">
        <w:t>5.5.3. Государственное управление и отраслевые политики</w:t>
      </w:r>
      <w:r w:rsidR="00020D20" w:rsidRPr="00516855">
        <w:t xml:space="preserve"> </w:t>
      </w:r>
      <w:r w:rsidRPr="0051685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516855" w:rsidRDefault="00881647" w:rsidP="00881647">
      <w:pPr>
        <w:ind w:firstLine="709"/>
        <w:jc w:val="both"/>
      </w:pPr>
      <w:r w:rsidRPr="0051685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516855" w:rsidRDefault="00881647" w:rsidP="00881647">
      <w:pPr>
        <w:ind w:firstLine="709"/>
        <w:jc w:val="both"/>
      </w:pPr>
      <w:r w:rsidRPr="0051685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516855" w:rsidRDefault="00881647" w:rsidP="00881647">
      <w:pPr>
        <w:ind w:firstLine="709"/>
        <w:jc w:val="both"/>
      </w:pPr>
      <w:r w:rsidRPr="0051685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516855" w:rsidRDefault="00881647" w:rsidP="00881647">
      <w:pPr>
        <w:ind w:firstLine="709"/>
        <w:jc w:val="both"/>
      </w:pPr>
      <w:r w:rsidRPr="0051685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663A">
          <w:rPr>
            <w:u w:val="single"/>
          </w:rPr>
          <w:t>www.biblio-online.ru</w:t>
        </w:r>
      </w:hyperlink>
      <w:r w:rsidRPr="00516855">
        <w:t xml:space="preserve"> </w:t>
      </w:r>
    </w:p>
    <w:p w:rsidR="00881647" w:rsidRPr="00516855" w:rsidRDefault="00881647" w:rsidP="00881647">
      <w:pPr>
        <w:ind w:firstLine="709"/>
        <w:jc w:val="both"/>
      </w:pPr>
      <w:r w:rsidRPr="0051685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516855" w:rsidRDefault="0042579B" w:rsidP="0042579B">
      <w:pPr>
        <w:ind w:firstLine="709"/>
        <w:jc w:val="both"/>
        <w:rPr>
          <w:b/>
        </w:rPr>
      </w:pPr>
    </w:p>
    <w:p w:rsidR="0042579B" w:rsidRPr="00516855" w:rsidRDefault="0042579B" w:rsidP="002140E6">
      <w:pPr>
        <w:ind w:firstLine="709"/>
        <w:jc w:val="both"/>
      </w:pPr>
    </w:p>
    <w:sectPr w:rsidR="0042579B" w:rsidRPr="005168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71B9"/>
    <w:rsid w:val="00020D2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D6F79"/>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855"/>
    <w:rsid w:val="00516F43"/>
    <w:rsid w:val="00521790"/>
    <w:rsid w:val="0053311C"/>
    <w:rsid w:val="00533ABB"/>
    <w:rsid w:val="005362E6"/>
    <w:rsid w:val="00537A62"/>
    <w:rsid w:val="00537BCF"/>
    <w:rsid w:val="00540F31"/>
    <w:rsid w:val="005453B1"/>
    <w:rsid w:val="00545897"/>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337D"/>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0817"/>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8663A"/>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C1595"/>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98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3C5B-9E9F-4EE8-992F-92BF86BE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77</cp:revision>
  <cp:lastPrinted>2017-09-25T06:23:00Z</cp:lastPrinted>
  <dcterms:created xsi:type="dcterms:W3CDTF">2017-09-08T11:47:00Z</dcterms:created>
  <dcterms:modified xsi:type="dcterms:W3CDTF">2022-11-14T03:00:00Z</dcterms:modified>
</cp:coreProperties>
</file>